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D84" w14:textId="77777777" w:rsidR="00E506F7" w:rsidRDefault="00761C9F">
      <w:pPr>
        <w:spacing w:line="480" w:lineRule="exact"/>
        <w:jc w:val="center"/>
        <w:rPr>
          <w:rFonts w:ascii="標楷體" w:eastAsia="標楷體" w:hAnsi="標楷體"/>
          <w:b/>
          <w:sz w:val="36"/>
        </w:rPr>
      </w:pPr>
      <w:r>
        <w:rPr>
          <w:rFonts w:ascii="標楷體" w:eastAsia="標楷體" w:hAnsi="標楷體"/>
          <w:b/>
          <w:sz w:val="36"/>
        </w:rPr>
        <w:t>基隆市114年深澳國民小學暨幼兒園（含附設幼兒園）</w:t>
      </w:r>
    </w:p>
    <w:p w14:paraId="6F04A429" w14:textId="77777777" w:rsidR="00E506F7" w:rsidRDefault="00761C9F">
      <w:pPr>
        <w:spacing w:line="480" w:lineRule="exact"/>
        <w:jc w:val="center"/>
        <w:rPr>
          <w:rFonts w:ascii="標楷體" w:eastAsia="標楷體" w:hAnsi="標楷體"/>
          <w:b/>
          <w:sz w:val="36"/>
        </w:rPr>
      </w:pPr>
      <w:r>
        <w:rPr>
          <w:rFonts w:ascii="標楷體" w:eastAsia="標楷體" w:hAnsi="標楷體"/>
          <w:b/>
          <w:sz w:val="36"/>
        </w:rPr>
        <w:t>第1-6次代理及代課教師(含代理教保員)甄選簡章</w:t>
      </w:r>
    </w:p>
    <w:p w14:paraId="2DD60D48" w14:textId="77777777" w:rsidR="005A4038" w:rsidRDefault="005A4038">
      <w:pPr>
        <w:rPr>
          <w:rFonts w:ascii="標楷體" w:eastAsia="標楷體" w:hAnsi="標楷體"/>
          <w:sz w:val="26"/>
          <w:szCs w:val="26"/>
        </w:rPr>
      </w:pPr>
    </w:p>
    <w:p w14:paraId="201AB67A" w14:textId="10ABE753" w:rsidR="00E506F7" w:rsidRDefault="00761C9F">
      <w:pPr>
        <w:rPr>
          <w:rFonts w:ascii="標楷體" w:eastAsia="標楷體" w:hAnsi="標楷體"/>
          <w:sz w:val="26"/>
          <w:szCs w:val="26"/>
        </w:rPr>
      </w:pPr>
      <w:r>
        <w:rPr>
          <w:rFonts w:ascii="標楷體" w:eastAsia="標楷體" w:hAnsi="標楷體"/>
          <w:sz w:val="26"/>
          <w:szCs w:val="26"/>
        </w:rPr>
        <w:t>壹、依據：</w:t>
      </w:r>
    </w:p>
    <w:p w14:paraId="3BD72A48" w14:textId="77777777" w:rsidR="00E506F7" w:rsidRDefault="00761C9F">
      <w:pPr>
        <w:ind w:firstLine="520"/>
        <w:rPr>
          <w:rFonts w:ascii="標楷體" w:eastAsia="標楷體" w:hAnsi="標楷體"/>
          <w:sz w:val="26"/>
          <w:szCs w:val="26"/>
        </w:rPr>
      </w:pPr>
      <w:r>
        <w:rPr>
          <w:rFonts w:ascii="標楷體" w:eastAsia="標楷體" w:hAnsi="標楷體"/>
          <w:sz w:val="26"/>
          <w:szCs w:val="26"/>
        </w:rPr>
        <w:t>一、高級中等以下學校兼任代課及代理教師聘任辦法。</w:t>
      </w:r>
    </w:p>
    <w:p w14:paraId="487DDC54"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二、公立高級中等以下學校教師甄選作業要點。</w:t>
      </w:r>
    </w:p>
    <w:p w14:paraId="1F7A69F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三、幼兒教育及照顧法及其施行細則。</w:t>
      </w:r>
    </w:p>
    <w:p w14:paraId="36410932"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四、教保服務人員條例暨其施行細則。</w:t>
      </w:r>
    </w:p>
    <w:p w14:paraId="780A876C" w14:textId="77777777" w:rsidR="00E506F7" w:rsidRDefault="00761C9F">
      <w:pPr>
        <w:ind w:firstLine="520"/>
        <w:rPr>
          <w:rFonts w:ascii="標楷體" w:eastAsia="標楷體" w:hAnsi="標楷體"/>
          <w:sz w:val="26"/>
          <w:szCs w:val="26"/>
        </w:rPr>
      </w:pPr>
      <w:r>
        <w:rPr>
          <w:rFonts w:ascii="標楷體" w:eastAsia="標楷體" w:hAnsi="標楷體"/>
          <w:sz w:val="26"/>
          <w:szCs w:val="26"/>
        </w:rPr>
        <w:t>五、公立幼兒園契約進用人員之進用考核及待遇辦法。</w:t>
      </w:r>
    </w:p>
    <w:p w14:paraId="46FA2648" w14:textId="77777777" w:rsidR="00E506F7" w:rsidRDefault="00761C9F">
      <w:pPr>
        <w:ind w:firstLine="520"/>
      </w:pPr>
      <w:r>
        <w:rPr>
          <w:rFonts w:ascii="標楷體" w:eastAsia="標楷體" w:hAnsi="標楷體"/>
          <w:sz w:val="26"/>
          <w:szCs w:val="26"/>
        </w:rPr>
        <w:t>六、兒童及少年福利機構專業人員資格及訓練辦法。</w:t>
      </w:r>
    </w:p>
    <w:p w14:paraId="059B6F4D" w14:textId="77777777" w:rsidR="00E506F7" w:rsidRDefault="00761C9F">
      <w:pPr>
        <w:ind w:firstLine="520"/>
        <w:rPr>
          <w:rFonts w:ascii="標楷體" w:eastAsia="標楷體" w:hAnsi="標楷體"/>
          <w:sz w:val="26"/>
          <w:szCs w:val="26"/>
        </w:rPr>
      </w:pPr>
      <w:r>
        <w:rPr>
          <w:rFonts w:ascii="標楷體" w:eastAsia="標楷體" w:hAnsi="標楷體"/>
          <w:sz w:val="26"/>
          <w:szCs w:val="26"/>
        </w:rPr>
        <w:t>七、基隆市政府所屬學校兼任代課及代理教師聘任補充規定。</w:t>
      </w:r>
    </w:p>
    <w:p w14:paraId="370999F7" w14:textId="07C84A7E" w:rsidR="00E506F7" w:rsidRDefault="00761C9F">
      <w:pPr>
        <w:ind w:firstLine="520"/>
        <w:rPr>
          <w:rFonts w:ascii="標楷體" w:eastAsia="標楷體" w:hAnsi="標楷體"/>
          <w:sz w:val="26"/>
          <w:szCs w:val="26"/>
        </w:rPr>
      </w:pPr>
      <w:r>
        <w:rPr>
          <w:rFonts w:ascii="標楷體" w:eastAsia="標楷體" w:hAnsi="標楷體"/>
          <w:sz w:val="26"/>
          <w:szCs w:val="26"/>
        </w:rPr>
        <w:t>八、</w:t>
      </w:r>
      <w:r>
        <w:rPr>
          <w:rFonts w:ascii="標楷體" w:eastAsia="標楷體" w:hAnsi="標楷體"/>
          <w:sz w:val="26"/>
          <w:szCs w:val="26"/>
          <w:u w:val="single"/>
        </w:rPr>
        <w:t>基隆市政府113年5月24日基府教前參字第1130226714號函</w:t>
      </w:r>
      <w:r>
        <w:rPr>
          <w:rFonts w:ascii="標楷體" w:eastAsia="標楷體" w:hAnsi="標楷體"/>
          <w:sz w:val="26"/>
          <w:szCs w:val="26"/>
        </w:rPr>
        <w:t>。</w:t>
      </w:r>
    </w:p>
    <w:p w14:paraId="29DE7441" w14:textId="77777777" w:rsidR="005A4038" w:rsidRDefault="005A4038">
      <w:pPr>
        <w:ind w:firstLine="520"/>
      </w:pPr>
    </w:p>
    <w:p w14:paraId="06646D07" w14:textId="77777777" w:rsidR="00E506F7" w:rsidRDefault="00761C9F">
      <w:pPr>
        <w:ind w:left="559" w:hanging="559"/>
        <w:rPr>
          <w:rFonts w:ascii="標楷體" w:eastAsia="標楷體" w:hAnsi="標楷體"/>
          <w:sz w:val="26"/>
          <w:szCs w:val="26"/>
        </w:rPr>
      </w:pPr>
      <w:r>
        <w:rPr>
          <w:rFonts w:ascii="標楷體" w:eastAsia="標楷體" w:hAnsi="標楷體"/>
          <w:sz w:val="26"/>
          <w:szCs w:val="26"/>
        </w:rPr>
        <w:t>貳、簡章公告：</w:t>
      </w:r>
    </w:p>
    <w:p w14:paraId="55B76648" w14:textId="77777777" w:rsidR="00E506F7" w:rsidRDefault="00761C9F">
      <w:pPr>
        <w:ind w:firstLine="520"/>
      </w:pPr>
      <w:r>
        <w:rPr>
          <w:rFonts w:ascii="標楷體" w:eastAsia="標楷體" w:hAnsi="標楷體"/>
          <w:sz w:val="26"/>
          <w:szCs w:val="26"/>
        </w:rPr>
        <w:t>一、公告日期：</w:t>
      </w:r>
      <w:r>
        <w:rPr>
          <w:rFonts w:ascii="標楷體" w:eastAsia="標楷體" w:hAnsi="標楷體"/>
          <w:sz w:val="26"/>
          <w:szCs w:val="26"/>
          <w:u w:val="single"/>
        </w:rPr>
        <w:t>114年6月27日（星期五）</w:t>
      </w:r>
      <w:r>
        <w:rPr>
          <w:rFonts w:ascii="標楷體" w:eastAsia="標楷體" w:hAnsi="標楷體"/>
          <w:sz w:val="26"/>
          <w:szCs w:val="26"/>
        </w:rPr>
        <w:t>。</w:t>
      </w:r>
    </w:p>
    <w:p w14:paraId="77DBAF98"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二、公告網站：</w:t>
      </w:r>
    </w:p>
    <w:p w14:paraId="41EC5972" w14:textId="77777777" w:rsidR="00E506F7" w:rsidRDefault="00761C9F">
      <w:pPr>
        <w:ind w:left="1820" w:hanging="783"/>
      </w:pPr>
      <w:r>
        <w:rPr>
          <w:rFonts w:ascii="標楷體" w:eastAsia="標楷體" w:hAnsi="標楷體"/>
          <w:sz w:val="26"/>
          <w:szCs w:val="26"/>
        </w:rPr>
        <w:t>（一）基隆市政府教育處網站（網址</w:t>
      </w:r>
      <w:hyperlink r:id="rId6" w:history="1">
        <w:r>
          <w:rPr>
            <w:rStyle w:val="a3"/>
            <w:rFonts w:ascii="標楷體" w:eastAsia="標楷體" w:hAnsi="標楷體"/>
            <w:sz w:val="26"/>
            <w:szCs w:val="26"/>
          </w:rPr>
          <w:t>https://www.klcg.gov.tw/tw/education</w:t>
        </w:r>
      </w:hyperlink>
      <w:r>
        <w:rPr>
          <w:rFonts w:ascii="標楷體" w:eastAsia="標楷體" w:hAnsi="標楷體"/>
          <w:sz w:val="26"/>
          <w:szCs w:val="26"/>
        </w:rPr>
        <w:t>）。</w:t>
      </w:r>
    </w:p>
    <w:p w14:paraId="233054BD" w14:textId="77777777" w:rsidR="00E506F7" w:rsidRDefault="00761C9F">
      <w:pPr>
        <w:ind w:firstLine="1040"/>
      </w:pPr>
      <w:r>
        <w:rPr>
          <w:rFonts w:ascii="標楷體" w:eastAsia="標楷體" w:hAnsi="標楷體"/>
          <w:sz w:val="26"/>
          <w:szCs w:val="26"/>
        </w:rPr>
        <w:t>（二）深澳國小官網（網址</w:t>
      </w:r>
      <w:hyperlink r:id="rId7" w:history="1">
        <w:r>
          <w:rPr>
            <w:rStyle w:val="a3"/>
            <w:rFonts w:ascii="標楷體" w:eastAsia="標楷體" w:hAnsi="標楷體"/>
            <w:sz w:val="26"/>
            <w:szCs w:val="26"/>
          </w:rPr>
          <w:t>https://saps.kl.edu.tw/</w:t>
        </w:r>
      </w:hyperlink>
      <w:r>
        <w:rPr>
          <w:rFonts w:ascii="標楷體" w:eastAsia="標楷體" w:hAnsi="標楷體"/>
          <w:sz w:val="26"/>
          <w:szCs w:val="26"/>
        </w:rPr>
        <w:t>）。</w:t>
      </w:r>
    </w:p>
    <w:p w14:paraId="102FA6D6" w14:textId="77777777" w:rsidR="00E506F7" w:rsidRDefault="00761C9F">
      <w:pPr>
        <w:ind w:firstLine="1040"/>
      </w:pPr>
      <w:r>
        <w:rPr>
          <w:rFonts w:ascii="標楷體" w:eastAsia="標楷體" w:hAnsi="標楷體"/>
          <w:sz w:val="26"/>
          <w:szCs w:val="26"/>
        </w:rPr>
        <w:t>（三）全國高級中等以下學校教師選聘網（網址</w:t>
      </w:r>
      <w:hyperlink r:id="rId8" w:history="1">
        <w:r>
          <w:rPr>
            <w:rStyle w:val="a3"/>
            <w:rFonts w:ascii="標楷體" w:eastAsia="標楷體" w:hAnsi="標楷體"/>
            <w:sz w:val="26"/>
            <w:szCs w:val="26"/>
          </w:rPr>
          <w:t>http://tsn.moe.edu.tw</w:t>
        </w:r>
      </w:hyperlink>
      <w:r>
        <w:rPr>
          <w:rFonts w:ascii="標楷體" w:eastAsia="標楷體" w:hAnsi="標楷體"/>
          <w:sz w:val="26"/>
          <w:szCs w:val="26"/>
        </w:rPr>
        <w:t>）。</w:t>
      </w:r>
    </w:p>
    <w:p w14:paraId="0F2020DC" w14:textId="561EA918" w:rsidR="00E506F7" w:rsidRDefault="00761C9F">
      <w:pPr>
        <w:ind w:firstLine="520"/>
        <w:rPr>
          <w:rFonts w:ascii="標楷體" w:eastAsia="標楷體" w:hAnsi="標楷體"/>
          <w:sz w:val="26"/>
          <w:szCs w:val="26"/>
        </w:rPr>
      </w:pPr>
      <w:r>
        <w:rPr>
          <w:rFonts w:ascii="標楷體" w:eastAsia="標楷體" w:hAnsi="標楷體"/>
          <w:sz w:val="26"/>
          <w:szCs w:val="26"/>
        </w:rPr>
        <w:t>三、請自行下載簡章、報名表等相關資料，一律使用A4白色普通影印紙列印。</w:t>
      </w:r>
    </w:p>
    <w:p w14:paraId="7149E27F" w14:textId="77777777" w:rsidR="005A4038" w:rsidRDefault="005A4038">
      <w:pPr>
        <w:ind w:firstLine="520"/>
        <w:rPr>
          <w:rFonts w:ascii="標楷體" w:eastAsia="標楷體" w:hAnsi="標楷體"/>
          <w:sz w:val="26"/>
          <w:szCs w:val="26"/>
        </w:rPr>
      </w:pPr>
    </w:p>
    <w:p w14:paraId="5E99457A" w14:textId="77777777" w:rsidR="00E506F7" w:rsidRDefault="00761C9F">
      <w:pPr>
        <w:rPr>
          <w:rFonts w:ascii="標楷體" w:eastAsia="標楷體" w:hAnsi="標楷體"/>
          <w:sz w:val="26"/>
          <w:szCs w:val="26"/>
        </w:rPr>
      </w:pPr>
      <w:r>
        <w:rPr>
          <w:rFonts w:ascii="標楷體" w:eastAsia="標楷體" w:hAnsi="標楷體"/>
          <w:sz w:val="26"/>
          <w:szCs w:val="26"/>
        </w:rPr>
        <w:t>參、甄選基本條件及資格：</w:t>
      </w:r>
    </w:p>
    <w:p w14:paraId="390B43F2"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一、基本條件：</w:t>
      </w:r>
    </w:p>
    <w:p w14:paraId="003A609A"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（一）中華民國國民具有教育人員任用條例或有關法令規定資格者。</w:t>
      </w:r>
    </w:p>
    <w:p w14:paraId="5A98A493"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（二）無教師法第19條各款情事之一者。</w:t>
      </w:r>
    </w:p>
    <w:p w14:paraId="2CEE70D3"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（三）無教育人員任用條例第31條第1項各款及第33條之情事或經主管機關免職有案者。</w:t>
      </w:r>
    </w:p>
    <w:p w14:paraId="4FCCC330" w14:textId="3C72A751" w:rsidR="005A4038" w:rsidRDefault="00761C9F" w:rsidP="005A4038">
      <w:pPr>
        <w:ind w:left="1835" w:hanging="793"/>
        <w:rPr>
          <w:rFonts w:ascii="標楷體" w:eastAsia="標楷體" w:hAnsi="標楷體"/>
          <w:sz w:val="26"/>
          <w:szCs w:val="26"/>
        </w:rPr>
      </w:pPr>
      <w:r>
        <w:rPr>
          <w:rFonts w:ascii="標楷體" w:eastAsia="標楷體" w:hAnsi="標楷體"/>
          <w:sz w:val="26"/>
          <w:szCs w:val="26"/>
        </w:rPr>
        <w:t>（四）無教保服務人員條例第14條各款相關情事者。</w:t>
      </w:r>
    </w:p>
    <w:p w14:paraId="1589B0CF" w14:textId="77777777" w:rsidR="005A4038" w:rsidRDefault="005A4038" w:rsidP="005A4038">
      <w:pPr>
        <w:ind w:left="1835" w:hanging="793"/>
        <w:rPr>
          <w:rFonts w:ascii="標楷體" w:eastAsia="標楷體" w:hAnsi="標楷體"/>
          <w:sz w:val="26"/>
          <w:szCs w:val="26"/>
        </w:rPr>
      </w:pPr>
    </w:p>
    <w:p w14:paraId="70CCE02C" w14:textId="77777777" w:rsidR="00E506F7" w:rsidRDefault="00761C9F">
      <w:pPr>
        <w:ind w:firstLine="520"/>
        <w:rPr>
          <w:rFonts w:ascii="標楷體" w:eastAsia="標楷體" w:hAnsi="標楷體"/>
          <w:sz w:val="26"/>
          <w:szCs w:val="26"/>
        </w:rPr>
      </w:pPr>
      <w:r>
        <w:rPr>
          <w:rFonts w:ascii="標楷體" w:eastAsia="標楷體" w:hAnsi="標楷體"/>
          <w:sz w:val="26"/>
          <w:szCs w:val="26"/>
        </w:rPr>
        <w:t>二、資格：</w:t>
      </w:r>
    </w:p>
    <w:p w14:paraId="7EC0E4DA"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（一）依高級中等以下學校兼任代課及代理教師聘任辦法第3條、第5條及教保服務人員條例第8條之規定。</w:t>
      </w:r>
    </w:p>
    <w:p w14:paraId="49187C8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（二）依高級中等以下學校兼任代課及代理教師聘任辦法第3條規定，各校辦理甄選作業，得以一次公告分次招考方式辦理：</w:t>
      </w:r>
    </w:p>
    <w:tbl>
      <w:tblPr>
        <w:tblW w:w="8359" w:type="dxa"/>
        <w:tblInd w:w="1835" w:type="dxa"/>
        <w:tblCellMar>
          <w:left w:w="10" w:type="dxa"/>
          <w:right w:w="10" w:type="dxa"/>
        </w:tblCellMar>
        <w:tblLook w:val="0000" w:firstRow="0" w:lastRow="0" w:firstColumn="0" w:lastColumn="0" w:noHBand="0" w:noVBand="0"/>
      </w:tblPr>
      <w:tblGrid>
        <w:gridCol w:w="1080"/>
        <w:gridCol w:w="2348"/>
        <w:gridCol w:w="2595"/>
        <w:gridCol w:w="2336"/>
      </w:tblGrid>
      <w:tr w:rsidR="00E506F7" w14:paraId="2133EAC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02B7"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次　別</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09F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具　　備　　資　　格</w:t>
            </w:r>
          </w:p>
        </w:tc>
      </w:tr>
      <w:tr w:rsidR="00E506F7" w14:paraId="6A4D5B8C"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33A" w14:textId="77777777" w:rsidR="00E506F7" w:rsidRDefault="00E506F7">
            <w:pPr>
              <w:textAlignment w:val="auto"/>
              <w:rPr>
                <w:rFonts w:ascii="標楷體" w:eastAsia="標楷體" w:hAnsi="標楷體"/>
                <w:sz w:val="26"/>
                <w:szCs w:val="26"/>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973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國小代理代課教師</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8023"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幼兒園代理代課教師</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800D"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幼兒園代理教保員</w:t>
            </w:r>
          </w:p>
        </w:tc>
      </w:tr>
      <w:tr w:rsidR="00E506F7" w14:paraId="34E9DB9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E81F"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第1次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B411"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具有報考該教育階段、科(類)別合格</w:t>
            </w:r>
            <w:r>
              <w:rPr>
                <w:rFonts w:ascii="標楷體" w:eastAsia="標楷體" w:hAnsi="標楷體"/>
                <w:sz w:val="26"/>
                <w:szCs w:val="26"/>
              </w:rPr>
              <w:lastRenderedPageBreak/>
              <w:t>教師證書資格，尚在有效期間者。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E2F7"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具有幼兒園教師證書資格，尚在有效期間</w:t>
            </w:r>
            <w:r>
              <w:rPr>
                <w:rFonts w:ascii="標楷體" w:eastAsia="標楷體" w:hAnsi="標楷體"/>
                <w:sz w:val="26"/>
                <w:szCs w:val="26"/>
              </w:rPr>
              <w:lastRenderedPageBreak/>
              <w:t>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0210"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具有教保服務人員條例第10條各款資</w:t>
            </w:r>
            <w:r>
              <w:rPr>
                <w:rFonts w:ascii="標楷體" w:eastAsia="標楷體" w:hAnsi="標楷體"/>
                <w:sz w:val="26"/>
                <w:szCs w:val="26"/>
              </w:rPr>
              <w:lastRenderedPageBreak/>
              <w:t>格之一者。</w:t>
            </w:r>
          </w:p>
        </w:tc>
      </w:tr>
      <w:tr w:rsidR="00E506F7" w14:paraId="7A60B99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AA134"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lastRenderedPageBreak/>
              <w:t>第2次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FDD6"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17E4F28E"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F612"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5BA1EB20"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2.或經陳報基隆市政府核准後，具教保員、助理教保員資格者依序代理。</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1B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1.具有教保服務人員條例第10條各款資格之一者。</w:t>
            </w:r>
          </w:p>
          <w:p w14:paraId="641E52F0"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tc>
      </w:tr>
      <w:tr w:rsidR="00E506F7" w14:paraId="4AA0B8C3"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F873"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第3次以後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33E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0F984D4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p w14:paraId="60D9A2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3.或大學以上學校畢業者。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4A9D"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757B19E3"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2.或經陳報基隆市政府核准後，具教保員、助理教保員資格者依序代理。</w:t>
            </w:r>
          </w:p>
          <w:p w14:paraId="0E9D03CB"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3.或經報基隆市政府核准後，具大學以上畢業，且於任職前二年內，或任職後三個月內，接受基本救命術八小時以上、安全教育及幼兒輔導管教相關課程各三小時以上者。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2CA2"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1.具有教保服務人員條例第10條各款資格之一者。</w:t>
            </w:r>
          </w:p>
          <w:p w14:paraId="00680AF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p w14:paraId="327842A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3.或經報基隆市政府核准後，具大學以上畢業，且於任職前二年內，或任職後三個月內，接受基本救命術八小時以上、安全教育及幼兒輔導管教相關課程各三小時以上者。</w:t>
            </w:r>
          </w:p>
        </w:tc>
      </w:tr>
    </w:tbl>
    <w:p w14:paraId="12DCE164" w14:textId="77777777" w:rsidR="00E506F7" w:rsidRDefault="00E506F7">
      <w:pPr>
        <w:rPr>
          <w:rFonts w:ascii="標楷體" w:eastAsia="標楷體" w:hAnsi="標楷體"/>
          <w:sz w:val="26"/>
          <w:szCs w:val="26"/>
        </w:rPr>
      </w:pPr>
    </w:p>
    <w:p w14:paraId="3EBF76EB" w14:textId="77777777" w:rsidR="00E506F7" w:rsidRDefault="00761C9F">
      <w:pPr>
        <w:rPr>
          <w:rFonts w:ascii="標楷體" w:eastAsia="標楷體" w:hAnsi="標楷體"/>
          <w:sz w:val="26"/>
          <w:szCs w:val="26"/>
        </w:rPr>
      </w:pPr>
      <w:r>
        <w:rPr>
          <w:rFonts w:ascii="標楷體" w:eastAsia="標楷體" w:hAnsi="標楷體"/>
          <w:sz w:val="26"/>
          <w:szCs w:val="26"/>
        </w:rPr>
        <w:t>肆、甄選程序：</w:t>
      </w:r>
    </w:p>
    <w:p w14:paraId="5241FB0C"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一、報名：</w:t>
      </w:r>
    </w:p>
    <w:p w14:paraId="4848E7DB" w14:textId="77777777" w:rsidR="00E506F7" w:rsidRDefault="00761C9F">
      <w:pPr>
        <w:ind w:firstLine="520"/>
      </w:pPr>
      <w:r>
        <w:rPr>
          <w:rFonts w:ascii="標楷體" w:eastAsia="標楷體" w:hAnsi="標楷體"/>
          <w:sz w:val="26"/>
          <w:szCs w:val="26"/>
        </w:rPr>
        <w:t>（一）</w:t>
      </w:r>
      <w:r>
        <w:rPr>
          <w:rFonts w:ascii="標楷體" w:eastAsia="標楷體" w:hAnsi="標楷體"/>
          <w:sz w:val="28"/>
        </w:rPr>
        <w:t>各次招考報名時間與地點：</w:t>
      </w:r>
    </w:p>
    <w:tbl>
      <w:tblPr>
        <w:tblW w:w="8668" w:type="dxa"/>
        <w:tblInd w:w="1526" w:type="dxa"/>
        <w:tblCellMar>
          <w:left w:w="10" w:type="dxa"/>
          <w:right w:w="10" w:type="dxa"/>
        </w:tblCellMar>
        <w:tblLook w:val="0000" w:firstRow="0" w:lastRow="0" w:firstColumn="0" w:lastColumn="0" w:noHBand="0" w:noVBand="0"/>
      </w:tblPr>
      <w:tblGrid>
        <w:gridCol w:w="976"/>
        <w:gridCol w:w="7692"/>
      </w:tblGrid>
      <w:tr w:rsidR="00E506F7" w14:paraId="6BE35D36"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39700" w14:textId="77777777" w:rsidR="00E506F7" w:rsidRDefault="00761C9F">
            <w:pPr>
              <w:spacing w:line="400" w:lineRule="exact"/>
              <w:rPr>
                <w:rFonts w:ascii="標楷體" w:eastAsia="標楷體" w:hAnsi="標楷體"/>
                <w:b/>
              </w:rPr>
            </w:pPr>
            <w:r>
              <w:rPr>
                <w:rFonts w:ascii="標楷體" w:eastAsia="標楷體" w:hAnsi="標楷體"/>
                <w:b/>
              </w:rPr>
              <w:t>第1次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97B1" w14:textId="77777777" w:rsidR="00E506F7" w:rsidRDefault="00761C9F">
            <w:pPr>
              <w:spacing w:line="400" w:lineRule="exact"/>
              <w:rPr>
                <w:rFonts w:ascii="標楷體" w:eastAsia="標楷體" w:hAnsi="標楷體"/>
                <w:b/>
              </w:rPr>
            </w:pPr>
            <w:r>
              <w:rPr>
                <w:rFonts w:ascii="標楷體" w:eastAsia="標楷體" w:hAnsi="標楷體"/>
                <w:b/>
              </w:rPr>
              <w:t>時間：114年7月2日（星期三）9時至13時30分止。</w:t>
            </w:r>
          </w:p>
          <w:p w14:paraId="786C4015" w14:textId="77777777" w:rsidR="00E506F7" w:rsidRDefault="00761C9F">
            <w:pPr>
              <w:tabs>
                <w:tab w:val="left" w:pos="4560"/>
              </w:tabs>
              <w:spacing w:line="400" w:lineRule="exact"/>
            </w:pPr>
            <w:r>
              <w:rPr>
                <w:rFonts w:ascii="標楷體" w:eastAsia="標楷體" w:hAnsi="標楷體"/>
                <w:b/>
              </w:rPr>
              <w:t>地點：基隆市</w:t>
            </w:r>
            <w:r>
              <w:rPr>
                <w:rFonts w:ascii="標楷體" w:eastAsia="標楷體" w:hAnsi="標楷體"/>
                <w:b/>
                <w:shd w:val="clear" w:color="auto" w:fill="FF00FF"/>
              </w:rPr>
              <w:t>仁愛</w:t>
            </w:r>
            <w:r>
              <w:rPr>
                <w:rFonts w:ascii="標楷體" w:eastAsia="標楷體" w:hAnsi="標楷體"/>
                <w:b/>
              </w:rPr>
              <w:t>國民小學</w:t>
            </w:r>
          </w:p>
        </w:tc>
      </w:tr>
      <w:tr w:rsidR="00E506F7" w14:paraId="4418CF0C"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BDCED" w14:textId="77777777" w:rsidR="00E506F7" w:rsidRDefault="00761C9F">
            <w:pPr>
              <w:spacing w:line="400" w:lineRule="exact"/>
              <w:rPr>
                <w:rFonts w:ascii="標楷體" w:eastAsia="標楷體" w:hAnsi="標楷體"/>
                <w:b/>
              </w:rPr>
            </w:pPr>
            <w:r>
              <w:rPr>
                <w:rFonts w:ascii="標楷體" w:eastAsia="標楷體" w:hAnsi="標楷體"/>
                <w:b/>
              </w:rPr>
              <w:t>第2次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30C4" w14:textId="77777777" w:rsidR="00E506F7" w:rsidRDefault="00761C9F">
            <w:pPr>
              <w:spacing w:line="400" w:lineRule="exact"/>
              <w:rPr>
                <w:rFonts w:ascii="標楷體" w:eastAsia="標楷體" w:hAnsi="標楷體"/>
                <w:b/>
              </w:rPr>
            </w:pPr>
            <w:r>
              <w:rPr>
                <w:rFonts w:ascii="標楷體" w:eastAsia="標楷體" w:hAnsi="標楷體"/>
                <w:b/>
              </w:rPr>
              <w:t>時間：114年7月4日（星期五）8時30分至9時30分止。</w:t>
            </w:r>
          </w:p>
          <w:p w14:paraId="08767951"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r w:rsidR="00E506F7" w14:paraId="61600CC9"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BE929" w14:textId="77777777" w:rsidR="00E506F7" w:rsidRDefault="00761C9F">
            <w:pPr>
              <w:spacing w:line="400" w:lineRule="exact"/>
              <w:rPr>
                <w:rFonts w:ascii="標楷體" w:eastAsia="標楷體" w:hAnsi="標楷體"/>
                <w:b/>
              </w:rPr>
            </w:pPr>
            <w:r>
              <w:rPr>
                <w:rFonts w:ascii="標楷體" w:eastAsia="標楷體" w:hAnsi="標楷體"/>
                <w:b/>
              </w:rPr>
              <w:t>第3次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FA7" w14:textId="3DF216A1" w:rsidR="00E506F7" w:rsidRPr="00BA3282" w:rsidRDefault="00761C9F">
            <w:pPr>
              <w:spacing w:line="400" w:lineRule="exact"/>
              <w:rPr>
                <w:color w:val="FF0000"/>
              </w:rPr>
            </w:pPr>
            <w:r>
              <w:rPr>
                <w:rFonts w:ascii="標楷體" w:eastAsia="標楷體" w:hAnsi="標楷體"/>
                <w:b/>
              </w:rPr>
              <w:t>時間：114年7月7日（星期一）</w:t>
            </w:r>
            <w:r>
              <w:rPr>
                <w:rFonts w:ascii="標楷體" w:eastAsia="標楷體" w:hAnsi="標楷體"/>
                <w:b/>
                <w:color w:val="FF0000"/>
              </w:rPr>
              <w:t>8時00</w:t>
            </w:r>
            <w:r>
              <w:rPr>
                <w:rFonts w:ascii="標楷體" w:eastAsia="標楷體" w:hAnsi="標楷體"/>
                <w:b/>
              </w:rPr>
              <w:t>分至</w:t>
            </w:r>
            <w:r>
              <w:rPr>
                <w:rFonts w:ascii="標楷體" w:eastAsia="標楷體" w:hAnsi="標楷體"/>
                <w:b/>
                <w:color w:val="FF0000"/>
              </w:rPr>
              <w:t>9時00分</w:t>
            </w:r>
            <w:r>
              <w:rPr>
                <w:rFonts w:ascii="標楷體" w:eastAsia="標楷體" w:hAnsi="標楷體"/>
                <w:b/>
              </w:rPr>
              <w:t>止。</w:t>
            </w:r>
            <w:r w:rsidR="00BA3282" w:rsidRPr="00BA3282">
              <w:rPr>
                <w:rFonts w:ascii="標楷體" w:eastAsia="標楷體" w:hAnsi="標楷體" w:hint="eastAsia"/>
                <w:b/>
                <w:color w:val="FF0000"/>
              </w:rPr>
              <w:t>(因三招人數較多，故報名時間較早，請留意！)</w:t>
            </w:r>
          </w:p>
          <w:p w14:paraId="77DFD7A0" w14:textId="77777777" w:rsidR="00E506F7" w:rsidRDefault="00761C9F">
            <w:pPr>
              <w:spacing w:line="400" w:lineRule="exact"/>
            </w:pPr>
            <w:r>
              <w:rPr>
                <w:rFonts w:ascii="標楷體" w:eastAsia="標楷體" w:hAnsi="標楷體"/>
                <w:b/>
              </w:rPr>
              <w:lastRenderedPageBreak/>
              <w:t>地點：基隆市</w:t>
            </w:r>
            <w:r>
              <w:rPr>
                <w:rFonts w:ascii="標楷體" w:eastAsia="標楷體" w:hAnsi="標楷體"/>
                <w:b/>
                <w:shd w:val="clear" w:color="auto" w:fill="FFFF00"/>
              </w:rPr>
              <w:t>深澳</w:t>
            </w:r>
            <w:r>
              <w:rPr>
                <w:rFonts w:ascii="標楷體" w:eastAsia="標楷體" w:hAnsi="標楷體"/>
                <w:b/>
              </w:rPr>
              <w:t>國民小學人事室</w:t>
            </w:r>
          </w:p>
        </w:tc>
      </w:tr>
      <w:tr w:rsidR="00E506F7" w14:paraId="0C86EC6B"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75802" w14:textId="77777777" w:rsidR="00E506F7" w:rsidRDefault="00761C9F">
            <w:pPr>
              <w:spacing w:line="400" w:lineRule="exact"/>
              <w:rPr>
                <w:rFonts w:ascii="標楷體" w:eastAsia="標楷體" w:hAnsi="標楷體"/>
                <w:b/>
              </w:rPr>
            </w:pPr>
            <w:r>
              <w:rPr>
                <w:rFonts w:ascii="標楷體" w:eastAsia="標楷體" w:hAnsi="標楷體"/>
                <w:b/>
              </w:rPr>
              <w:lastRenderedPageBreak/>
              <w:t>第4次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082A" w14:textId="77777777" w:rsidR="00E506F7" w:rsidRDefault="00761C9F">
            <w:pPr>
              <w:spacing w:line="400" w:lineRule="exact"/>
              <w:rPr>
                <w:rFonts w:ascii="標楷體" w:eastAsia="標楷體" w:hAnsi="標楷體"/>
                <w:b/>
              </w:rPr>
            </w:pPr>
            <w:r>
              <w:rPr>
                <w:rFonts w:ascii="標楷體" w:eastAsia="標楷體" w:hAnsi="標楷體"/>
                <w:b/>
              </w:rPr>
              <w:t>時間：114年7月8日（星期二）8時30分至9時30分止。</w:t>
            </w:r>
          </w:p>
          <w:p w14:paraId="483DF904"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r w:rsidR="00E506F7" w14:paraId="455C6639"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86FCE" w14:textId="77777777" w:rsidR="00E506F7" w:rsidRDefault="00761C9F">
            <w:pPr>
              <w:spacing w:line="400" w:lineRule="exact"/>
              <w:rPr>
                <w:rFonts w:ascii="標楷體" w:eastAsia="標楷體" w:hAnsi="標楷體"/>
                <w:b/>
              </w:rPr>
            </w:pPr>
            <w:r>
              <w:rPr>
                <w:rFonts w:ascii="標楷體" w:eastAsia="標楷體" w:hAnsi="標楷體"/>
                <w:b/>
              </w:rPr>
              <w:t>第5次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0EBF" w14:textId="77777777" w:rsidR="00E506F7" w:rsidRDefault="00761C9F">
            <w:pPr>
              <w:spacing w:line="400" w:lineRule="exact"/>
              <w:rPr>
                <w:rFonts w:ascii="標楷體" w:eastAsia="標楷體" w:hAnsi="標楷體"/>
                <w:b/>
              </w:rPr>
            </w:pPr>
            <w:r>
              <w:rPr>
                <w:rFonts w:ascii="標楷體" w:eastAsia="標楷體" w:hAnsi="標楷體"/>
                <w:b/>
              </w:rPr>
              <w:t>時間：114年7月9日（星期三）8時30分至9時30分止。</w:t>
            </w:r>
          </w:p>
          <w:p w14:paraId="29809838"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r w:rsidR="00E506F7" w14:paraId="35EA8279"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A764C" w14:textId="77777777" w:rsidR="00E506F7" w:rsidRDefault="00761C9F">
            <w:pPr>
              <w:spacing w:line="400" w:lineRule="exact"/>
              <w:rPr>
                <w:rFonts w:ascii="標楷體" w:eastAsia="標楷體" w:hAnsi="標楷體"/>
                <w:b/>
              </w:rPr>
            </w:pPr>
            <w:r>
              <w:rPr>
                <w:rFonts w:ascii="標楷體" w:eastAsia="標楷體" w:hAnsi="標楷體"/>
                <w:b/>
              </w:rPr>
              <w:t>第6次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F010" w14:textId="77777777" w:rsidR="00E506F7" w:rsidRDefault="00761C9F">
            <w:pPr>
              <w:spacing w:line="400" w:lineRule="exact"/>
              <w:rPr>
                <w:rFonts w:ascii="標楷體" w:eastAsia="標楷體" w:hAnsi="標楷體"/>
                <w:b/>
              </w:rPr>
            </w:pPr>
            <w:r>
              <w:rPr>
                <w:rFonts w:ascii="標楷體" w:eastAsia="標楷體" w:hAnsi="標楷體"/>
                <w:b/>
              </w:rPr>
              <w:t>時間：114年7月10日（星期四）8時30分至9時30分止。</w:t>
            </w:r>
          </w:p>
          <w:p w14:paraId="4B8E8754"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bl>
    <w:p w14:paraId="009C3773" w14:textId="77777777" w:rsidR="00E506F7" w:rsidRDefault="00E506F7">
      <w:pPr>
        <w:rPr>
          <w:rFonts w:ascii="標楷體" w:eastAsia="標楷體" w:hAnsi="標楷體"/>
          <w:sz w:val="26"/>
          <w:szCs w:val="26"/>
        </w:rPr>
      </w:pPr>
    </w:p>
    <w:p w14:paraId="0407E1F1"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（二）地點：</w:t>
      </w:r>
    </w:p>
    <w:p w14:paraId="3D737FA4"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1、第1次招考報名：基隆市仁愛區仁愛國民小學(基隆市仁二路139號)，當日</w:t>
      </w:r>
      <w:bookmarkStart w:id="0" w:name="_Hlk201236453"/>
      <w:r>
        <w:rPr>
          <w:rFonts w:ascii="標楷體" w:eastAsia="標楷體" w:hAnsi="標楷體"/>
          <w:sz w:val="26"/>
          <w:szCs w:val="26"/>
        </w:rPr>
        <w:t>校內不提供停車位，請搭乘大眾運輸工具前往，如自行開車者，周邊有信義國小地下收費停車場。</w:t>
      </w:r>
      <w:bookmarkEnd w:id="0"/>
    </w:p>
    <w:p w14:paraId="12F4988C"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2、第2~6次招考報名：</w:t>
      </w:r>
    </w:p>
    <w:p w14:paraId="4C8CDE8B"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w:t>
      </w:r>
      <w:bookmarkStart w:id="1" w:name="_Hlk139498700"/>
      <w:r>
        <w:rPr>
          <w:rFonts w:ascii="標楷體" w:eastAsia="標楷體" w:hAnsi="標楷體"/>
          <w:sz w:val="26"/>
          <w:szCs w:val="26"/>
        </w:rPr>
        <w:t>基隆市深澳國小(基隆市深澳坑路55-1號)</w:t>
      </w:r>
      <w:bookmarkEnd w:id="1"/>
      <w:r>
        <w:rPr>
          <w:rFonts w:ascii="標楷體" w:eastAsia="標楷體" w:hAnsi="標楷體"/>
          <w:sz w:val="26"/>
          <w:szCs w:val="26"/>
        </w:rPr>
        <w:t>，校內不提供停車位，校門外有機車停車區，校園周邊白線也可以停靠汽車。</w:t>
      </w:r>
    </w:p>
    <w:p w14:paraId="5342505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14:paraId="3211DFC5"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（四）手續：</w:t>
      </w:r>
    </w:p>
    <w:p w14:paraId="72C25630"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1、填具報名表(附件1)，黏貼本人最近三個月二吋半身脫帽照片一式二張，未違反各項規定切結書（附件2），並填妥報考類別，委託報名者另須填具委託書（附件3）。</w:t>
      </w:r>
    </w:p>
    <w:p w14:paraId="24717689"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2、繳驗畢業證書、身分證、合格教師證書（皆正本），正本驗畢後歸還，並需繳交查驗之證件影本（A4大小）各乙份。</w:t>
      </w:r>
    </w:p>
    <w:p w14:paraId="2FDD2C6E"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3、具修習特教3學分以上或特教研習54小時以上者請檢附相關證明文件。</w:t>
      </w:r>
    </w:p>
    <w:p w14:paraId="52FE3673"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4、身心障礙人士，繳驗身心障礙證明。</w:t>
      </w:r>
    </w:p>
    <w:p w14:paraId="7D7BC658" w14:textId="5E50BBA1" w:rsidR="00E506F7" w:rsidRDefault="00761C9F">
      <w:pPr>
        <w:ind w:left="1945" w:hanging="385"/>
        <w:rPr>
          <w:rFonts w:ascii="標楷體" w:eastAsia="標楷體" w:hAnsi="標楷體"/>
          <w:sz w:val="26"/>
          <w:szCs w:val="26"/>
        </w:rPr>
      </w:pPr>
      <w:r>
        <w:rPr>
          <w:rFonts w:ascii="標楷體" w:eastAsia="標楷體" w:hAnsi="標楷體"/>
          <w:sz w:val="26"/>
          <w:szCs w:val="26"/>
        </w:rPr>
        <w:t>5、如需寄發成績通知，請以正楷填妥應試者本人姓名、通訊地址、郵遞區號之限時掛號信封乙只，並貼足郵資35元。</w:t>
      </w:r>
    </w:p>
    <w:p w14:paraId="5A3B05CC" w14:textId="77777777" w:rsidR="005A4038" w:rsidRDefault="005A4038">
      <w:pPr>
        <w:ind w:left="1945" w:hanging="385"/>
        <w:rPr>
          <w:rFonts w:ascii="標楷體" w:eastAsia="標楷體" w:hAnsi="標楷體"/>
          <w:sz w:val="26"/>
          <w:szCs w:val="26"/>
        </w:rPr>
      </w:pPr>
    </w:p>
    <w:p w14:paraId="107525BE" w14:textId="77777777" w:rsidR="00E506F7" w:rsidRDefault="00761C9F">
      <w:pPr>
        <w:ind w:firstLine="520"/>
        <w:rPr>
          <w:rFonts w:ascii="標楷體" w:eastAsia="標楷體" w:hAnsi="標楷體"/>
          <w:sz w:val="26"/>
          <w:szCs w:val="26"/>
        </w:rPr>
      </w:pPr>
      <w:r>
        <w:rPr>
          <w:rFonts w:ascii="標楷體" w:eastAsia="標楷體" w:hAnsi="標楷體"/>
          <w:sz w:val="26"/>
          <w:szCs w:val="26"/>
        </w:rPr>
        <w:t>二、甄選類別及評分標準：</w:t>
      </w:r>
    </w:p>
    <w:p w14:paraId="7935A297"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（一）類別</w:t>
      </w:r>
    </w:p>
    <w:p w14:paraId="19AB806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1、國小代理、代課教師。</w:t>
      </w:r>
    </w:p>
    <w:p w14:paraId="6368D716"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2、國小特殊教育代理教師。</w:t>
      </w:r>
    </w:p>
    <w:p w14:paraId="48105CA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3、幼兒園代理教師。</w:t>
      </w:r>
    </w:p>
    <w:p w14:paraId="36BE6D12"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4、學前特殊教育代理教師。</w:t>
      </w:r>
    </w:p>
    <w:p w14:paraId="426B2A8C"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5、代理教保員。</w:t>
      </w:r>
    </w:p>
    <w:p w14:paraId="244C22FD" w14:textId="255A5C0C" w:rsidR="00E506F7" w:rsidRDefault="00761C9F">
      <w:pPr>
        <w:ind w:firstLine="1560"/>
        <w:rPr>
          <w:rFonts w:ascii="標楷體" w:eastAsia="標楷體" w:hAnsi="標楷體"/>
          <w:sz w:val="26"/>
          <w:szCs w:val="26"/>
        </w:rPr>
      </w:pPr>
      <w:r w:rsidRPr="00BA3282">
        <w:rPr>
          <w:rFonts w:ascii="標楷體" w:eastAsia="標楷體" w:hAnsi="標楷體"/>
          <w:sz w:val="26"/>
          <w:szCs w:val="26"/>
        </w:rPr>
        <w:t>6、國小、幼兒園商借教師。</w:t>
      </w:r>
    </w:p>
    <w:p w14:paraId="1689F248" w14:textId="77777777" w:rsidR="005A4038" w:rsidRPr="00BA3282" w:rsidRDefault="005A4038">
      <w:pPr>
        <w:ind w:firstLine="1560"/>
        <w:rPr>
          <w:rFonts w:ascii="標楷體" w:eastAsia="標楷體" w:hAnsi="標楷體"/>
          <w:sz w:val="26"/>
          <w:szCs w:val="26"/>
        </w:rPr>
      </w:pPr>
    </w:p>
    <w:p w14:paraId="17E70D7E"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 xml:space="preserve">（二）評分標準： </w:t>
      </w:r>
    </w:p>
    <w:p w14:paraId="15FD5C7D"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1、試教：占60％。</w:t>
      </w:r>
    </w:p>
    <w:p w14:paraId="33D1E65A" w14:textId="77777777" w:rsidR="00E506F7" w:rsidRPr="00BA3282" w:rsidRDefault="00761C9F">
      <w:pPr>
        <w:ind w:left="1932" w:firstLine="8"/>
      </w:pPr>
      <w:r w:rsidRPr="00BA3282">
        <w:rPr>
          <w:rFonts w:ascii="標楷體" w:eastAsia="標楷體" w:hAnsi="標楷體"/>
          <w:sz w:val="26"/>
          <w:szCs w:val="26"/>
        </w:rPr>
        <w:t>每人以10分鐘為原則，自行設計教學活動並進行教學。單元活動設計須</w:t>
      </w:r>
      <w:r w:rsidRPr="00BA3282">
        <w:rPr>
          <w:rFonts w:ascii="標楷體" w:eastAsia="標楷體" w:hAnsi="標楷體"/>
          <w:sz w:val="26"/>
          <w:szCs w:val="26"/>
        </w:rPr>
        <w:lastRenderedPageBreak/>
        <w:t>備五份，現場沒有學生，教學用之教材教具自備。</w:t>
      </w:r>
    </w:p>
    <w:p w14:paraId="167ED45A"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2、口試：占40％。</w:t>
      </w:r>
    </w:p>
    <w:p w14:paraId="1AA54961" w14:textId="77777777" w:rsidR="00E506F7" w:rsidRPr="00BA3282" w:rsidRDefault="00761C9F">
      <w:pPr>
        <w:ind w:left="1945" w:hanging="13"/>
      </w:pPr>
      <w:r w:rsidRPr="00BA3282">
        <w:rPr>
          <w:rFonts w:ascii="標楷體" w:eastAsia="標楷體" w:hAnsi="標楷體"/>
          <w:sz w:val="26"/>
          <w:szCs w:val="26"/>
        </w:rPr>
        <w:t>各類別應試者皆需口試（教育理念、班級經營等為主）。小學部老師需說明：預計如何配合推動本校校本課程 (參考附件5)、108課綱概念，時間以8分鐘到10分鐘為原則。</w:t>
      </w:r>
    </w:p>
    <w:p w14:paraId="51FCC90E" w14:textId="77777777" w:rsidR="00E506F7" w:rsidRDefault="00761C9F">
      <w:pPr>
        <w:ind w:left="1945" w:hanging="385"/>
        <w:rPr>
          <w:rFonts w:ascii="標楷體" w:eastAsia="標楷體" w:hAnsi="標楷體"/>
          <w:sz w:val="26"/>
          <w:szCs w:val="26"/>
        </w:rPr>
      </w:pPr>
      <w:r w:rsidRPr="00BA3282">
        <w:rPr>
          <w:rFonts w:ascii="標楷體" w:eastAsia="標楷體" w:hAnsi="標楷體"/>
          <w:sz w:val="26"/>
          <w:szCs w:val="26"/>
        </w:rPr>
        <w:t xml:space="preserve">3、商借教師甄選，專案合理員額教師 （商借教育處)、編餘缺代理教師 </w:t>
      </w:r>
      <w:r>
        <w:rPr>
          <w:rFonts w:ascii="標楷體" w:eastAsia="標楷體" w:hAnsi="標楷體"/>
          <w:sz w:val="26"/>
          <w:szCs w:val="26"/>
        </w:rPr>
        <w:t>（商借教育處）：以公文寫作為考試內容，考試時間為 90 分鐘。本校將提供電腦供考試。</w:t>
      </w:r>
    </w:p>
    <w:p w14:paraId="69BA0E7A"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4、報考英語專長者，具下列資格酌予加分，請自行備齊相關證明文件正本備查：</w:t>
      </w:r>
    </w:p>
    <w:p w14:paraId="21CA49D8" w14:textId="77777777" w:rsidR="00E506F7" w:rsidRDefault="00761C9F">
      <w:pPr>
        <w:ind w:firstLine="2080"/>
        <w:rPr>
          <w:rFonts w:ascii="標楷體" w:eastAsia="標楷體" w:hAnsi="標楷體"/>
          <w:sz w:val="26"/>
          <w:szCs w:val="26"/>
        </w:rPr>
      </w:pPr>
      <w:r>
        <w:rPr>
          <w:rFonts w:ascii="標楷體" w:eastAsia="標楷體" w:hAnsi="標楷體"/>
          <w:sz w:val="26"/>
          <w:szCs w:val="26"/>
        </w:rPr>
        <w:t>（1）通過教育部88年所辦國小英語教師英語能力檢核測驗檢核者。</w:t>
      </w:r>
    </w:p>
    <w:p w14:paraId="687FB00B"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05918844"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（3）達到CEF架構之B2（高階級）者（如：全民英檢中高級）。</w:t>
      </w:r>
    </w:p>
    <w:p w14:paraId="3B254C41" w14:textId="4520774B" w:rsidR="00E506F7" w:rsidRDefault="00761C9F">
      <w:pPr>
        <w:ind w:left="2744" w:hanging="663"/>
        <w:rPr>
          <w:rFonts w:ascii="標楷體" w:eastAsia="標楷體" w:hAnsi="標楷體"/>
          <w:sz w:val="26"/>
          <w:szCs w:val="26"/>
        </w:rPr>
      </w:pPr>
      <w:r>
        <w:rPr>
          <w:rFonts w:ascii="標楷體" w:eastAsia="標楷體" w:hAnsi="標楷體"/>
          <w:sz w:val="26"/>
          <w:szCs w:val="26"/>
        </w:rPr>
        <w:t>（4）經縣市政府自行培訓檢核通過者(培訓完成應予檢核，檢核通過者應發給相關證明)。</w:t>
      </w:r>
    </w:p>
    <w:p w14:paraId="098D487F" w14:textId="77777777" w:rsidR="005A4038" w:rsidRDefault="005A4038">
      <w:pPr>
        <w:ind w:left="2744" w:hanging="663"/>
        <w:rPr>
          <w:rFonts w:ascii="標楷體" w:eastAsia="標楷體" w:hAnsi="標楷體"/>
          <w:sz w:val="26"/>
          <w:szCs w:val="26"/>
        </w:rPr>
      </w:pPr>
    </w:p>
    <w:p w14:paraId="20EB3241" w14:textId="77777777" w:rsidR="00E506F7" w:rsidRDefault="00761C9F">
      <w:pPr>
        <w:ind w:left="1753" w:hanging="793"/>
        <w:rPr>
          <w:rFonts w:ascii="標楷體" w:eastAsia="標楷體" w:hAnsi="標楷體"/>
          <w:sz w:val="26"/>
          <w:szCs w:val="26"/>
        </w:rPr>
      </w:pPr>
      <w:r>
        <w:rPr>
          <w:rFonts w:ascii="標楷體" w:eastAsia="標楷體" w:hAnsi="標楷體"/>
          <w:sz w:val="26"/>
          <w:szCs w:val="26"/>
        </w:rPr>
        <w:t>（三）若各類別報考人數超過一定人數，須採分組教學演示、口試，則轉換常態化標準分數計算，試教及口試時採原始分數Ｚ分數常態轉換。Ｚ分數常態轉換公式如下：</w:t>
      </w:r>
    </w:p>
    <w:p w14:paraId="79F3BCE1" w14:textId="77777777" w:rsidR="00E506F7" w:rsidRDefault="00761C9F">
      <w:pPr>
        <w:ind w:firstLine="2082"/>
        <w:rPr>
          <w:rFonts w:ascii="標楷體" w:eastAsia="標楷體" w:hAnsi="標楷體"/>
          <w:b/>
          <w:bCs/>
          <w:sz w:val="26"/>
          <w:szCs w:val="26"/>
        </w:rPr>
      </w:pPr>
      <w:r>
        <w:rPr>
          <w:rFonts w:ascii="標楷體" w:eastAsia="標楷體" w:hAnsi="標楷體"/>
          <w:b/>
          <w:bCs/>
          <w:sz w:val="26"/>
          <w:szCs w:val="26"/>
        </w:rPr>
        <w:t>Ｚ分數＝Ａ＋Ｂ×Z</w:t>
      </w:r>
    </w:p>
    <w:p w14:paraId="16A1F8B4" w14:textId="0C22F839" w:rsidR="00E506F7" w:rsidRDefault="00761C9F">
      <w:pPr>
        <w:ind w:left="1560" w:hanging="120"/>
        <w:rPr>
          <w:rFonts w:ascii="標楷體" w:eastAsia="標楷體" w:hAnsi="標楷體"/>
          <w:sz w:val="26"/>
          <w:szCs w:val="26"/>
        </w:rPr>
      </w:pPr>
      <w:r>
        <w:rPr>
          <w:rFonts w:ascii="標楷體" w:eastAsia="標楷體" w:hAnsi="標楷體"/>
          <w:sz w:val="26"/>
          <w:szCs w:val="26"/>
        </w:rPr>
        <w:t>（Ａ：各試場應試人得分平均數的平均。Ｂ：各試場應試人得分之標準差的平均。Z：應試人在該試場所得的個人Z分數）</w:t>
      </w:r>
    </w:p>
    <w:p w14:paraId="34994C25" w14:textId="77777777" w:rsidR="005A4038" w:rsidRDefault="005A4038">
      <w:pPr>
        <w:ind w:left="1560" w:hanging="120"/>
        <w:rPr>
          <w:rFonts w:ascii="標楷體" w:eastAsia="標楷體" w:hAnsi="標楷體"/>
          <w:sz w:val="26"/>
          <w:szCs w:val="26"/>
        </w:rPr>
      </w:pPr>
    </w:p>
    <w:p w14:paraId="5ECED9B2" w14:textId="780AEC13" w:rsidR="00E506F7" w:rsidRDefault="00761C9F">
      <w:pPr>
        <w:ind w:firstLine="1040"/>
        <w:rPr>
          <w:rFonts w:ascii="標楷體" w:eastAsia="標楷體" w:hAnsi="標楷體"/>
          <w:sz w:val="26"/>
          <w:szCs w:val="26"/>
        </w:rPr>
      </w:pPr>
      <w:r>
        <w:rPr>
          <w:rFonts w:ascii="標楷體" w:eastAsia="標楷體" w:hAnsi="標楷體"/>
          <w:sz w:val="26"/>
          <w:szCs w:val="26"/>
        </w:rPr>
        <w:t>（四）成績未達60分以上或科目中有任何一科零分者，不予錄取。</w:t>
      </w:r>
    </w:p>
    <w:p w14:paraId="560F7D6D" w14:textId="77777777" w:rsidR="005A4038" w:rsidRDefault="005A4038">
      <w:pPr>
        <w:ind w:firstLine="1040"/>
        <w:rPr>
          <w:rFonts w:ascii="標楷體" w:eastAsia="標楷體" w:hAnsi="標楷體"/>
          <w:sz w:val="26"/>
          <w:szCs w:val="26"/>
        </w:rPr>
      </w:pPr>
    </w:p>
    <w:p w14:paraId="4082665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三、甄選日期及地點：</w:t>
      </w:r>
    </w:p>
    <w:p w14:paraId="659E02C8" w14:textId="77777777" w:rsidR="00E506F7" w:rsidRDefault="00761C9F">
      <w:pPr>
        <w:ind w:firstLine="991"/>
      </w:pPr>
      <w:r>
        <w:rPr>
          <w:rFonts w:ascii="標楷體" w:eastAsia="標楷體" w:hAnsi="標楷體"/>
          <w:sz w:val="26"/>
          <w:szCs w:val="26"/>
        </w:rPr>
        <w:t>（一）日期：</w:t>
      </w:r>
    </w:p>
    <w:tbl>
      <w:tblPr>
        <w:tblW w:w="8788" w:type="dxa"/>
        <w:tblInd w:w="1413" w:type="dxa"/>
        <w:tblCellMar>
          <w:left w:w="10" w:type="dxa"/>
          <w:right w:w="10" w:type="dxa"/>
        </w:tblCellMar>
        <w:tblLook w:val="0000" w:firstRow="0" w:lastRow="0" w:firstColumn="0" w:lastColumn="0" w:noHBand="0" w:noVBand="0"/>
      </w:tblPr>
      <w:tblGrid>
        <w:gridCol w:w="1134"/>
        <w:gridCol w:w="7654"/>
      </w:tblGrid>
      <w:tr w:rsidR="00E506F7" w14:paraId="474BE698"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D9C4D" w14:textId="77777777" w:rsidR="00E506F7" w:rsidRDefault="00761C9F">
            <w:pPr>
              <w:spacing w:line="400" w:lineRule="exact"/>
              <w:rPr>
                <w:rFonts w:ascii="標楷體" w:eastAsia="標楷體" w:hAnsi="標楷體"/>
              </w:rPr>
            </w:pPr>
            <w:r>
              <w:rPr>
                <w:rFonts w:ascii="標楷體" w:eastAsia="標楷體" w:hAnsi="標楷體"/>
              </w:rPr>
              <w:t>第1次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3A85" w14:textId="77777777" w:rsidR="00E506F7" w:rsidRDefault="00761C9F">
            <w:pPr>
              <w:spacing w:line="400" w:lineRule="exact"/>
              <w:rPr>
                <w:rFonts w:ascii="標楷體" w:eastAsia="標楷體" w:hAnsi="標楷體"/>
              </w:rPr>
            </w:pPr>
            <w:r>
              <w:rPr>
                <w:rFonts w:ascii="標楷體" w:eastAsia="標楷體" w:hAnsi="標楷體"/>
              </w:rPr>
              <w:t>114年7月3日（星期四）上午 10 時起。</w:t>
            </w:r>
          </w:p>
        </w:tc>
      </w:tr>
      <w:tr w:rsidR="00E506F7" w14:paraId="4F8BC00A"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A2CBC" w14:textId="77777777" w:rsidR="00E506F7" w:rsidRDefault="00761C9F">
            <w:pPr>
              <w:spacing w:line="400" w:lineRule="exact"/>
              <w:rPr>
                <w:rFonts w:ascii="標楷體" w:eastAsia="標楷體" w:hAnsi="標楷體"/>
              </w:rPr>
            </w:pPr>
            <w:r>
              <w:rPr>
                <w:rFonts w:ascii="標楷體" w:eastAsia="標楷體" w:hAnsi="標楷體"/>
              </w:rPr>
              <w:t>第2次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0821" w14:textId="77777777" w:rsidR="00E506F7" w:rsidRDefault="00761C9F">
            <w:pPr>
              <w:spacing w:line="400" w:lineRule="exact"/>
              <w:rPr>
                <w:rFonts w:ascii="標楷體" w:eastAsia="標楷體" w:hAnsi="標楷體"/>
              </w:rPr>
            </w:pPr>
            <w:r>
              <w:rPr>
                <w:rFonts w:ascii="標楷體" w:eastAsia="標楷體" w:hAnsi="標楷體"/>
              </w:rPr>
              <w:t>114年7月4日（星期五）上午 10 時起。</w:t>
            </w:r>
          </w:p>
        </w:tc>
      </w:tr>
      <w:tr w:rsidR="00E506F7" w14:paraId="49B86FCB"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3289C" w14:textId="77777777" w:rsidR="00E506F7" w:rsidRDefault="00761C9F">
            <w:pPr>
              <w:spacing w:line="400" w:lineRule="exact"/>
              <w:rPr>
                <w:rFonts w:ascii="標楷體" w:eastAsia="標楷體" w:hAnsi="標楷體"/>
              </w:rPr>
            </w:pPr>
            <w:r>
              <w:rPr>
                <w:rFonts w:ascii="標楷體" w:eastAsia="標楷體" w:hAnsi="標楷體"/>
              </w:rPr>
              <w:t>第3次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9AE81" w14:textId="77777777" w:rsidR="00E506F7" w:rsidRDefault="00761C9F">
            <w:pPr>
              <w:spacing w:line="400" w:lineRule="exact"/>
            </w:pPr>
            <w:r>
              <w:rPr>
                <w:rFonts w:ascii="標楷體" w:eastAsia="標楷體" w:hAnsi="標楷體"/>
              </w:rPr>
              <w:t>114年7月7日（星期一）上午</w:t>
            </w:r>
            <w:r>
              <w:rPr>
                <w:rFonts w:ascii="標楷體" w:eastAsia="標楷體" w:hAnsi="標楷體"/>
                <w:color w:val="FF0000"/>
              </w:rPr>
              <w:t xml:space="preserve"> 09 時 30分 </w:t>
            </w:r>
            <w:r>
              <w:rPr>
                <w:rFonts w:ascii="標楷體" w:eastAsia="標楷體" w:hAnsi="標楷體"/>
              </w:rPr>
              <w:t>起。</w:t>
            </w:r>
          </w:p>
        </w:tc>
      </w:tr>
      <w:tr w:rsidR="00E506F7" w14:paraId="1C349B05"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58BFF" w14:textId="77777777" w:rsidR="00E506F7" w:rsidRDefault="00761C9F">
            <w:pPr>
              <w:spacing w:line="400" w:lineRule="exact"/>
              <w:rPr>
                <w:rFonts w:ascii="標楷體" w:eastAsia="標楷體" w:hAnsi="標楷體"/>
              </w:rPr>
            </w:pPr>
            <w:r>
              <w:rPr>
                <w:rFonts w:ascii="標楷體" w:eastAsia="標楷體" w:hAnsi="標楷體"/>
              </w:rPr>
              <w:t>第4次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99E4" w14:textId="77777777" w:rsidR="00E506F7" w:rsidRDefault="00761C9F">
            <w:pPr>
              <w:spacing w:line="400" w:lineRule="exact"/>
              <w:rPr>
                <w:rFonts w:ascii="標楷體" w:eastAsia="標楷體" w:hAnsi="標楷體"/>
              </w:rPr>
            </w:pPr>
            <w:r>
              <w:rPr>
                <w:rFonts w:ascii="標楷體" w:eastAsia="標楷體" w:hAnsi="標楷體"/>
              </w:rPr>
              <w:t>114年7月8日（星期二）上午 10 時起。</w:t>
            </w:r>
          </w:p>
        </w:tc>
      </w:tr>
      <w:tr w:rsidR="00E506F7" w14:paraId="62907797"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C477" w14:textId="77777777" w:rsidR="00E506F7" w:rsidRDefault="00761C9F">
            <w:pPr>
              <w:spacing w:line="400" w:lineRule="exact"/>
              <w:rPr>
                <w:rFonts w:ascii="標楷體" w:eastAsia="標楷體" w:hAnsi="標楷體"/>
              </w:rPr>
            </w:pPr>
            <w:r>
              <w:rPr>
                <w:rFonts w:ascii="標楷體" w:eastAsia="標楷體" w:hAnsi="標楷體"/>
              </w:rPr>
              <w:t>第5次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E52C" w14:textId="77777777" w:rsidR="00E506F7" w:rsidRDefault="00761C9F">
            <w:pPr>
              <w:spacing w:line="400" w:lineRule="exact"/>
              <w:rPr>
                <w:rFonts w:ascii="標楷體" w:eastAsia="標楷體" w:hAnsi="標楷體"/>
              </w:rPr>
            </w:pPr>
            <w:r>
              <w:rPr>
                <w:rFonts w:ascii="標楷體" w:eastAsia="標楷體" w:hAnsi="標楷體"/>
              </w:rPr>
              <w:t>114年7月9日（星期三）上午 10 時起。</w:t>
            </w:r>
          </w:p>
        </w:tc>
      </w:tr>
      <w:tr w:rsidR="00E506F7" w14:paraId="6B1D7CB9"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8B4F2" w14:textId="77777777" w:rsidR="00E506F7" w:rsidRDefault="00761C9F">
            <w:pPr>
              <w:spacing w:line="400" w:lineRule="exact"/>
              <w:rPr>
                <w:rFonts w:ascii="標楷體" w:eastAsia="標楷體" w:hAnsi="標楷體"/>
              </w:rPr>
            </w:pPr>
            <w:r>
              <w:rPr>
                <w:rFonts w:ascii="標楷體" w:eastAsia="標楷體" w:hAnsi="標楷體"/>
              </w:rPr>
              <w:t>第6次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80A2" w14:textId="77777777" w:rsidR="00E506F7" w:rsidRDefault="00761C9F">
            <w:pPr>
              <w:spacing w:line="400" w:lineRule="exact"/>
              <w:rPr>
                <w:rFonts w:ascii="標楷體" w:eastAsia="標楷體" w:hAnsi="標楷體"/>
              </w:rPr>
            </w:pPr>
            <w:r>
              <w:rPr>
                <w:rFonts w:ascii="標楷體" w:eastAsia="標楷體" w:hAnsi="標楷體"/>
              </w:rPr>
              <w:t>114年7月10日（星期四）上午 10 時起。</w:t>
            </w:r>
          </w:p>
        </w:tc>
      </w:tr>
    </w:tbl>
    <w:p w14:paraId="6546B60C" w14:textId="77777777" w:rsidR="00E506F7" w:rsidRDefault="00761C9F">
      <w:pPr>
        <w:ind w:firstLine="991"/>
      </w:pPr>
      <w:r>
        <w:rPr>
          <w:rFonts w:ascii="標楷體" w:eastAsia="標楷體" w:hAnsi="標楷體"/>
          <w:sz w:val="26"/>
          <w:szCs w:val="26"/>
        </w:rPr>
        <w:t>（二）考試地點：基隆市深澳國小102、103、201教室。</w:t>
      </w:r>
    </w:p>
    <w:p w14:paraId="0E13441C" w14:textId="76B4C9BA" w:rsidR="00E506F7" w:rsidRPr="005A4038" w:rsidRDefault="00761C9F" w:rsidP="005A4038">
      <w:pPr>
        <w:ind w:firstLine="991"/>
      </w:pPr>
      <w:r>
        <w:rPr>
          <w:rFonts w:ascii="標楷體" w:eastAsia="標楷體" w:hAnsi="標楷體"/>
          <w:sz w:val="26"/>
          <w:szCs w:val="26"/>
        </w:rPr>
        <w:t>（三）休息地點：基隆市深澳國小101教室。</w:t>
      </w:r>
    </w:p>
    <w:p w14:paraId="1428AF3B" w14:textId="77777777" w:rsidR="00E506F7" w:rsidRDefault="00E506F7">
      <w:pPr>
        <w:ind w:firstLine="991"/>
        <w:rPr>
          <w:rFonts w:ascii="標楷體" w:eastAsia="標楷體" w:hAnsi="標楷體"/>
          <w:sz w:val="26"/>
          <w:szCs w:val="26"/>
        </w:rPr>
      </w:pPr>
    </w:p>
    <w:p w14:paraId="77D721BA" w14:textId="77777777" w:rsidR="00E506F7" w:rsidRDefault="00761C9F">
      <w:pPr>
        <w:rPr>
          <w:rFonts w:ascii="標楷體" w:eastAsia="標楷體" w:hAnsi="標楷體"/>
          <w:sz w:val="26"/>
          <w:szCs w:val="26"/>
        </w:rPr>
      </w:pPr>
      <w:bookmarkStart w:id="2" w:name="_Hlk201742777"/>
      <w:r>
        <w:rPr>
          <w:rFonts w:ascii="標楷體" w:eastAsia="標楷體" w:hAnsi="標楷體"/>
          <w:sz w:val="26"/>
          <w:szCs w:val="26"/>
        </w:rPr>
        <w:lastRenderedPageBreak/>
        <w:t>伍、錄取名額與工作內容：</w:t>
      </w:r>
    </w:p>
    <w:p w14:paraId="1335DEB9" w14:textId="3EE34F8D" w:rsidR="00E506F7" w:rsidRPr="00BA3282" w:rsidRDefault="00761C9F">
      <w:pPr>
        <w:ind w:firstLine="520"/>
      </w:pPr>
      <w:r w:rsidRPr="00BA3282">
        <w:rPr>
          <w:rFonts w:ascii="標楷體" w:eastAsia="標楷體" w:hAnsi="標楷體"/>
          <w:sz w:val="26"/>
          <w:szCs w:val="26"/>
        </w:rPr>
        <w:t>一、錄取名額：</w:t>
      </w:r>
      <w:r w:rsidR="00414A0A" w:rsidRPr="00BA3282">
        <w:t xml:space="preserve"> </w:t>
      </w:r>
    </w:p>
    <w:p w14:paraId="14AE2651" w14:textId="77777777" w:rsidR="00E506F7" w:rsidRPr="00BA3282" w:rsidRDefault="00761C9F">
      <w:pPr>
        <w:ind w:left="240" w:firstLine="520"/>
      </w:pPr>
      <w:r w:rsidRPr="00BA3282">
        <w:rPr>
          <w:rFonts w:ascii="標楷體" w:eastAsia="標楷體" w:hAnsi="標楷體"/>
          <w:sz w:val="26"/>
          <w:szCs w:val="26"/>
        </w:rPr>
        <w:t xml:space="preserve">  1.懸缺：正取 8 名，備取若干。</w:t>
      </w:r>
    </w:p>
    <w:p w14:paraId="7800B35C" w14:textId="3CAA5864" w:rsidR="00E506F7" w:rsidRPr="00BA3282" w:rsidRDefault="00761C9F">
      <w:pPr>
        <w:ind w:left="240" w:firstLine="520"/>
      </w:pPr>
      <w:r w:rsidRPr="00BA3282">
        <w:rPr>
          <w:rFonts w:ascii="標楷體" w:eastAsia="標楷體" w:hAnsi="標楷體"/>
          <w:sz w:val="26"/>
          <w:szCs w:val="26"/>
        </w:rPr>
        <w:t xml:space="preserve">    (1) 懸缺(導師、自然、資訊</w:t>
      </w:r>
      <w:r w:rsidR="00A441C5">
        <w:rPr>
          <w:rFonts w:ascii="標楷體" w:eastAsia="標楷體" w:hAnsi="標楷體" w:hint="eastAsia"/>
          <w:sz w:val="26"/>
          <w:szCs w:val="26"/>
        </w:rPr>
        <w:t>、行政</w:t>
      </w:r>
      <w:r w:rsidRPr="00BA3282">
        <w:rPr>
          <w:rFonts w:ascii="標楷體" w:eastAsia="標楷體" w:hAnsi="標楷體"/>
          <w:sz w:val="26"/>
          <w:szCs w:val="26"/>
        </w:rPr>
        <w:t xml:space="preserve">)：正取 8 名，備取若干。 </w:t>
      </w:r>
    </w:p>
    <w:p w14:paraId="4DEDCAA1" w14:textId="77777777" w:rsidR="00E506F7" w:rsidRPr="00BA3282" w:rsidRDefault="00761C9F">
      <w:pPr>
        <w:ind w:left="240" w:firstLine="520"/>
      </w:pPr>
      <w:r w:rsidRPr="00BA3282">
        <w:rPr>
          <w:rFonts w:ascii="標楷體" w:eastAsia="標楷體" w:hAnsi="標楷體"/>
          <w:sz w:val="26"/>
          <w:szCs w:val="26"/>
        </w:rPr>
        <w:t xml:space="preserve">  2.合理員額缺：正取 2 名，備取 2 名。</w:t>
      </w:r>
    </w:p>
    <w:p w14:paraId="36836638" w14:textId="77777777" w:rsidR="00E506F7" w:rsidRPr="00BA3282" w:rsidRDefault="00761C9F">
      <w:pPr>
        <w:ind w:left="240" w:firstLine="520"/>
      </w:pPr>
      <w:r w:rsidRPr="00BA3282">
        <w:rPr>
          <w:rFonts w:ascii="標楷體" w:eastAsia="標楷體" w:hAnsi="標楷體"/>
          <w:sz w:val="26"/>
          <w:szCs w:val="26"/>
        </w:rPr>
        <w:t xml:space="preserve">    (1) 合理員額缺(藝術)：正取 1 名，備取 1 名。</w:t>
      </w:r>
    </w:p>
    <w:p w14:paraId="69F5431D" w14:textId="77777777" w:rsidR="00E506F7" w:rsidRPr="00BA3282" w:rsidRDefault="00761C9F">
      <w:pPr>
        <w:ind w:left="240" w:firstLine="520"/>
      </w:pPr>
      <w:r w:rsidRPr="00BA3282">
        <w:rPr>
          <w:rFonts w:ascii="標楷體" w:eastAsia="標楷體" w:hAnsi="標楷體"/>
          <w:sz w:val="26"/>
          <w:szCs w:val="26"/>
        </w:rPr>
        <w:t xml:space="preserve">    (2) 合理員額缺(英文)：正取 1 名，備取 1 名。</w:t>
      </w:r>
    </w:p>
    <w:p w14:paraId="011CA866"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3.懸缺(資源班教師)：正取 1 名，備取1名。</w:t>
      </w:r>
    </w:p>
    <w:p w14:paraId="43750402"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4.合理員額缺(商借至教育處)：正取 1 名，備取 1 名。</w:t>
      </w:r>
    </w:p>
    <w:p w14:paraId="7B2787FB" w14:textId="77777777" w:rsidR="00E506F7" w:rsidRPr="00BA3282" w:rsidRDefault="00761C9F">
      <w:pPr>
        <w:ind w:left="240" w:firstLine="520"/>
      </w:pPr>
      <w:r w:rsidRPr="00BA3282">
        <w:rPr>
          <w:rFonts w:ascii="標楷體" w:eastAsia="標楷體" w:hAnsi="標楷體"/>
          <w:sz w:val="26"/>
          <w:szCs w:val="26"/>
        </w:rPr>
        <w:t xml:space="preserve">  5.編餘缺(商借至教育處)：正取 1 名，備取 1 名。</w:t>
      </w:r>
    </w:p>
    <w:p w14:paraId="3698A9E3"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6.鐘點缺：正取 2 名，備取 2 名。</w:t>
      </w:r>
    </w:p>
    <w:p w14:paraId="19BA2D21" w14:textId="6C267D3F"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(1) 鐘點代課缺(低年級健體-約</w:t>
      </w:r>
      <w:r w:rsidR="002D11A8" w:rsidRPr="00BA3282">
        <w:rPr>
          <w:rFonts w:ascii="標楷體" w:eastAsia="標楷體" w:hAnsi="標楷體"/>
          <w:sz w:val="26"/>
          <w:szCs w:val="26"/>
        </w:rPr>
        <w:t>15</w:t>
      </w:r>
      <w:r w:rsidRPr="00BA3282">
        <w:rPr>
          <w:rFonts w:ascii="標楷體" w:eastAsia="標楷體" w:hAnsi="標楷體"/>
          <w:sz w:val="26"/>
          <w:szCs w:val="26"/>
        </w:rPr>
        <w:t>節)：正取 1 名，備取 1 名。</w:t>
      </w:r>
    </w:p>
    <w:p w14:paraId="1661FF4B" w14:textId="5E47D87C"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(2) 鐘點代課缺(中年級自然-約1</w:t>
      </w:r>
      <w:r w:rsidR="002D11A8" w:rsidRPr="00BA3282">
        <w:rPr>
          <w:rFonts w:ascii="標楷體" w:eastAsia="標楷體" w:hAnsi="標楷體"/>
          <w:sz w:val="26"/>
          <w:szCs w:val="26"/>
        </w:rPr>
        <w:t>5</w:t>
      </w:r>
      <w:r w:rsidRPr="00BA3282">
        <w:rPr>
          <w:rFonts w:ascii="標楷體" w:eastAsia="標楷體" w:hAnsi="標楷體"/>
          <w:sz w:val="26"/>
          <w:szCs w:val="26"/>
        </w:rPr>
        <w:t>節)：正取 1 名，備取 1 名。</w:t>
      </w:r>
    </w:p>
    <w:p w14:paraId="488B8B7B"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7.幼兒園代理教師(商借缺)：正取 1 名，備取 1 名。</w:t>
      </w:r>
    </w:p>
    <w:p w14:paraId="2C72C01B"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8.幼兒園代理教師(懸缺)：正取 2 名，備取 2 名。</w:t>
      </w:r>
    </w:p>
    <w:p w14:paraId="49409E28"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9.幼兒園學前特幼代理教師：正取 2 名，備取 2 名。</w:t>
      </w:r>
    </w:p>
    <w:p w14:paraId="4F002FE9" w14:textId="77777777" w:rsidR="00E506F7" w:rsidRDefault="00761C9F">
      <w:pPr>
        <w:ind w:firstLine="520"/>
      </w:pPr>
      <w:r>
        <w:rPr>
          <w:rFonts w:ascii="標楷體" w:eastAsia="標楷體" w:hAnsi="標楷體"/>
          <w:color w:val="7030A0"/>
          <w:sz w:val="26"/>
          <w:szCs w:val="26"/>
        </w:rPr>
        <w:t xml:space="preserve">              </w:t>
      </w:r>
    </w:p>
    <w:bookmarkEnd w:id="2"/>
    <w:p w14:paraId="553ACD24" w14:textId="77777777" w:rsidR="00E506F7" w:rsidRDefault="00761C9F">
      <w:pPr>
        <w:ind w:left="1023" w:hanging="543"/>
        <w:rPr>
          <w:rFonts w:ascii="標楷體" w:eastAsia="標楷體" w:hAnsi="標楷體"/>
          <w:sz w:val="26"/>
          <w:szCs w:val="26"/>
        </w:rPr>
      </w:pPr>
      <w:r>
        <w:rPr>
          <w:rFonts w:ascii="標楷體" w:eastAsia="標楷體" w:hAnsi="標楷體"/>
          <w:sz w:val="26"/>
          <w:szCs w:val="26"/>
        </w:rPr>
        <w:t>二、甄選成績相同時依下列優先順序依序錄取(請自行備齊相關證明文件正本備查）</w:t>
      </w:r>
    </w:p>
    <w:p w14:paraId="4BDCD391"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（一）領有身心障礙證明（在有效期限內）或衛生福利部公告之身心障礙鑑定醫療機構診斷證明書者優先。</w:t>
      </w:r>
    </w:p>
    <w:p w14:paraId="71AD3452"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（二）曾修畢特殊教育學分3學分或參加相關特殊教育知能研習時數54小時以上之一般教師。</w:t>
      </w:r>
    </w:p>
    <w:p w14:paraId="1CBD150B"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（三）試教成績較高者。</w:t>
      </w:r>
    </w:p>
    <w:p w14:paraId="1CDD062A"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（四）口試成績較高者。</w:t>
      </w:r>
    </w:p>
    <w:p w14:paraId="66423174"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（五）若上述資格及分數皆相同時，則由甄選委員會公開抽籤決定之。</w:t>
      </w:r>
    </w:p>
    <w:p w14:paraId="147011D3"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三、各校公布之正取名額中，錄取人員應依錄取名次逐一選填開缺類別之缺額。</w:t>
      </w:r>
    </w:p>
    <w:p w14:paraId="2A688799"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四、正取人員未報到者以備取人員遞補，備取資格以當日當次為限。</w:t>
      </w:r>
    </w:p>
    <w:p w14:paraId="0726B80D" w14:textId="77777777" w:rsidR="00E506F7" w:rsidRDefault="00E506F7">
      <w:pPr>
        <w:ind w:firstLine="520"/>
        <w:rPr>
          <w:rFonts w:ascii="標楷體" w:eastAsia="標楷體" w:hAnsi="標楷體"/>
          <w:sz w:val="26"/>
          <w:szCs w:val="26"/>
        </w:rPr>
      </w:pPr>
    </w:p>
    <w:p w14:paraId="736F786D" w14:textId="77777777" w:rsidR="00E506F7" w:rsidRDefault="00761C9F">
      <w:pPr>
        <w:rPr>
          <w:rFonts w:ascii="標楷體" w:eastAsia="標楷體" w:hAnsi="標楷體"/>
          <w:sz w:val="26"/>
          <w:szCs w:val="26"/>
        </w:rPr>
      </w:pPr>
      <w:r>
        <w:rPr>
          <w:rFonts w:ascii="標楷體" w:eastAsia="標楷體" w:hAnsi="標楷體"/>
          <w:sz w:val="26"/>
          <w:szCs w:val="26"/>
        </w:rPr>
        <w:t>陸、放榜：</w:t>
      </w:r>
    </w:p>
    <w:p w14:paraId="166BE629" w14:textId="77777777" w:rsidR="00E506F7" w:rsidRDefault="00761C9F">
      <w:pPr>
        <w:ind w:left="490" w:firstLine="29"/>
      </w:pPr>
      <w:r>
        <w:rPr>
          <w:rFonts w:ascii="標楷體" w:eastAsia="標楷體" w:hAnsi="標楷體"/>
          <w:sz w:val="26"/>
          <w:szCs w:val="26"/>
          <w:u w:val="single"/>
        </w:rPr>
        <w:t>甄選日</w:t>
      </w:r>
      <w:r>
        <w:rPr>
          <w:rFonts w:ascii="標楷體" w:eastAsia="標楷體" w:hAnsi="標楷體"/>
          <w:sz w:val="26"/>
          <w:szCs w:val="26"/>
        </w:rPr>
        <w:t>下午5時前，於本校網站公告錄取名單。錄取人員於甄選日隔日上午11時前至本校報到並接受聘書，逾期認定不應聘而取消資格，</w:t>
      </w:r>
      <w:r>
        <w:rPr>
          <w:rFonts w:ascii="標楷體" w:eastAsia="標楷體" w:hAnsi="標楷體"/>
          <w:sz w:val="26"/>
          <w:szCs w:val="26"/>
          <w:u w:val="single"/>
        </w:rPr>
        <w:t>學校並公告剩餘缺額</w:t>
      </w:r>
      <w:r>
        <w:rPr>
          <w:rFonts w:ascii="標楷體" w:eastAsia="標楷體" w:hAnsi="標楷體"/>
          <w:sz w:val="26"/>
          <w:szCs w:val="26"/>
        </w:rPr>
        <w:t>。</w:t>
      </w:r>
    </w:p>
    <w:p w14:paraId="44697069" w14:textId="77777777" w:rsidR="00E506F7" w:rsidRDefault="00E506F7">
      <w:pPr>
        <w:ind w:left="490" w:firstLine="29"/>
        <w:rPr>
          <w:rFonts w:ascii="標楷體" w:eastAsia="標楷體" w:hAnsi="標楷體"/>
          <w:sz w:val="26"/>
          <w:szCs w:val="26"/>
        </w:rPr>
      </w:pPr>
    </w:p>
    <w:p w14:paraId="1C0A4ADB" w14:textId="77777777" w:rsidR="00E506F7" w:rsidRDefault="00761C9F">
      <w:pPr>
        <w:rPr>
          <w:rFonts w:ascii="標楷體" w:eastAsia="標楷體" w:hAnsi="標楷體"/>
          <w:sz w:val="26"/>
          <w:szCs w:val="26"/>
        </w:rPr>
      </w:pPr>
      <w:r>
        <w:rPr>
          <w:rFonts w:ascii="標楷體" w:eastAsia="標楷體" w:hAnsi="標楷體"/>
          <w:sz w:val="26"/>
          <w:szCs w:val="26"/>
        </w:rPr>
        <w:t>柒、身心障礙應試人員申請試場相關服務規定：</w:t>
      </w:r>
    </w:p>
    <w:p w14:paraId="51E67DD0" w14:textId="77777777" w:rsidR="00E506F7" w:rsidRDefault="00761C9F">
      <w:pPr>
        <w:ind w:left="1008" w:hanging="528"/>
      </w:pPr>
      <w:r>
        <w:rPr>
          <w:rFonts w:ascii="標楷體" w:eastAsia="標楷體" w:hAnsi="標楷體"/>
          <w:sz w:val="26"/>
          <w:szCs w:val="26"/>
        </w:rPr>
        <w:t>一、本規定之服務對象為領有身心障礙證明（在有效期限），或持有衛生福利部公告之身心障礙鑑定醫療機構診斷證明書之身心障礙應試人員。符合前項規定之應試人員，應於報名時，出具相關證件並填交身心障礙應試人員試場服務申請表（如附件4）。</w:t>
      </w:r>
    </w:p>
    <w:p w14:paraId="12756EA1" w14:textId="77777777" w:rsidR="00E506F7" w:rsidRDefault="00761C9F">
      <w:pPr>
        <w:ind w:left="1008" w:hanging="528"/>
        <w:rPr>
          <w:rFonts w:ascii="標楷體" w:eastAsia="標楷體" w:hAnsi="標楷體"/>
          <w:sz w:val="26"/>
          <w:szCs w:val="26"/>
        </w:rPr>
      </w:pPr>
      <w:r>
        <w:rPr>
          <w:rFonts w:ascii="標楷體" w:eastAsia="標楷體" w:hAnsi="標楷體"/>
          <w:sz w:val="26"/>
          <w:szCs w:val="26"/>
        </w:rPr>
        <w:t>二、身心障礙應試人員得視其需要，申請下列一種或多種試場服務方式，但實際服務方式須視個別情形審核通過後提供：</w:t>
      </w:r>
    </w:p>
    <w:p w14:paraId="3E21D6B4"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（一）應試人員如需使用各類試教輔助器材（如助聽器、擴視機、放大鏡）及醫</w:t>
      </w:r>
      <w:r>
        <w:rPr>
          <w:rFonts w:ascii="標楷體" w:eastAsia="標楷體" w:hAnsi="標楷體"/>
          <w:sz w:val="26"/>
          <w:szCs w:val="26"/>
        </w:rPr>
        <w:lastRenderedPageBreak/>
        <w:t>療器材等，應自行準備並經試務人員檢查後使用。</w:t>
      </w:r>
    </w:p>
    <w:p w14:paraId="3336846B"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（二）說明規則及特別提醒。</w:t>
      </w:r>
    </w:p>
    <w:p w14:paraId="4D82CC38"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（三）行動不便者安排在一樓或設有電梯之試場應試。</w:t>
      </w:r>
    </w:p>
    <w:p w14:paraId="2DE167E5"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（四）其他特殊需求由應試人員與各校協商，惟必須儘早事先提出，俾利各校準備。</w:t>
      </w:r>
    </w:p>
    <w:p w14:paraId="3B5B9714" w14:textId="77777777" w:rsidR="00E506F7" w:rsidRDefault="00761C9F">
      <w:pPr>
        <w:rPr>
          <w:rFonts w:ascii="標楷體" w:eastAsia="標楷體" w:hAnsi="標楷體"/>
          <w:sz w:val="26"/>
          <w:szCs w:val="26"/>
        </w:rPr>
      </w:pPr>
      <w:r>
        <w:rPr>
          <w:rFonts w:ascii="標楷體" w:eastAsia="標楷體" w:hAnsi="標楷體"/>
          <w:sz w:val="26"/>
          <w:szCs w:val="26"/>
        </w:rPr>
        <w:t>捌、聘期及待遇：</w:t>
      </w:r>
    </w:p>
    <w:p w14:paraId="43BFC0C5" w14:textId="77777777" w:rsidR="00E506F7" w:rsidRDefault="00761C9F">
      <w:pPr>
        <w:ind w:left="1049" w:hanging="528"/>
        <w:rPr>
          <w:rFonts w:ascii="標楷體" w:eastAsia="標楷體" w:hAnsi="標楷體"/>
          <w:sz w:val="26"/>
          <w:szCs w:val="26"/>
        </w:rPr>
      </w:pPr>
      <w:r>
        <w:rPr>
          <w:rFonts w:ascii="標楷體" w:eastAsia="標楷體" w:hAnsi="標楷體"/>
          <w:sz w:val="26"/>
          <w:szCs w:val="26"/>
        </w:rPr>
        <w:t>一、依據高級中等以下學校兼任代課及代理教師聘任辦法第5-2條規定，學校聘任代理教師，實際需要為一學期或一學年者，應依下列規定辦理：</w:t>
      </w:r>
    </w:p>
    <w:p w14:paraId="2E530BA0"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（一）聘期為一學期者，其聘期應自當學期起日至當學期訖日止。</w:t>
      </w:r>
    </w:p>
    <w:p w14:paraId="42F1CC98"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（二）聘期為一學年者，其聘期應自當學年起日至當學年訖日止。</w:t>
      </w:r>
    </w:p>
    <w:p w14:paraId="5142CA65" w14:textId="77777777" w:rsidR="00E506F7" w:rsidRDefault="00761C9F">
      <w:pPr>
        <w:ind w:left="1034" w:firstLine="3"/>
        <w:rPr>
          <w:rFonts w:ascii="標楷體" w:eastAsia="標楷體" w:hAnsi="標楷體"/>
          <w:sz w:val="26"/>
          <w:szCs w:val="26"/>
        </w:rPr>
      </w:pPr>
      <w:r>
        <w:rPr>
          <w:rFonts w:ascii="標楷體" w:eastAsia="標楷體" w:hAnsi="標楷體"/>
          <w:sz w:val="26"/>
          <w:szCs w:val="26"/>
        </w:rPr>
        <w:t>前項代理教師，其初次聘任因招聘作業延遲致未於當學期起日或當學年起日聘任者，聘期自實際聘任日起算。</w:t>
      </w:r>
    </w:p>
    <w:p w14:paraId="0A5B631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二、兼任、代課及代理教師在聘約有效期間內，兼任、代課及代理原因消失時，學校得終止聘約，即無條件提前解聘。</w:t>
      </w:r>
    </w:p>
    <w:p w14:paraId="6EF5B130"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三、除其他特殊規定外，凡經甄選錄取者，不得拒絕學校所安排之兼任職務，如導師、行政工作及協助校務工作，以及參與教師專業發展有關之研習或活動（含寒暑假）、與學生作息直接相關之教學任務等。</w:t>
      </w:r>
    </w:p>
    <w:p w14:paraId="629B68FC"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四、鐘點代課教師其薪資係由教育部補助款支付者，以「鐘點費」計支，115年元月份以後之薪資，須俟教育部補助款核下並完成法定程序後方得支給，並依教育部相關規定辦理。</w:t>
      </w:r>
    </w:p>
    <w:p w14:paraId="7F1770C5"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五、代理教保員依公立幼兒園契約進用人員之進用考核及待遇辦法相關規定辦理。</w:t>
      </w:r>
    </w:p>
    <w:p w14:paraId="414E44F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六、</w:t>
      </w:r>
      <w:bookmarkStart w:id="3" w:name="_Hlk198826857"/>
      <w:bookmarkStart w:id="4" w:name="_Hlk198828676"/>
      <w:r>
        <w:rPr>
          <w:rFonts w:ascii="標楷體" w:eastAsia="標楷體" w:hAnsi="標楷體"/>
          <w:sz w:val="26"/>
          <w:szCs w:val="26"/>
        </w:rPr>
        <w:t>代理及代課教師待遇依高級中等以下學校兼任代課及代理教師聘任辦法第16條規定及「基隆市政府所屬各級學校代理教師敘薪簡要表」辦理</w:t>
      </w:r>
      <w:bookmarkStart w:id="5" w:name="_Hlk198827026"/>
      <w:bookmarkEnd w:id="3"/>
      <w:r>
        <w:rPr>
          <w:rFonts w:ascii="標楷體" w:eastAsia="標楷體" w:hAnsi="標楷體"/>
          <w:sz w:val="26"/>
          <w:szCs w:val="26"/>
        </w:rPr>
        <w:t>。</w:t>
      </w:r>
      <w:bookmarkEnd w:id="4"/>
    </w:p>
    <w:bookmarkEnd w:id="5"/>
    <w:p w14:paraId="72B91E22" w14:textId="77777777" w:rsidR="00E506F7" w:rsidRDefault="00E506F7">
      <w:pPr>
        <w:rPr>
          <w:rFonts w:ascii="標楷體" w:eastAsia="標楷體" w:hAnsi="標楷體"/>
          <w:sz w:val="26"/>
          <w:szCs w:val="26"/>
        </w:rPr>
      </w:pPr>
    </w:p>
    <w:p w14:paraId="42C5ED19" w14:textId="77777777" w:rsidR="00E506F7" w:rsidRDefault="00761C9F">
      <w:pPr>
        <w:ind w:left="517" w:hanging="517"/>
        <w:rPr>
          <w:rFonts w:ascii="標楷體" w:eastAsia="標楷體" w:hAnsi="標楷體"/>
          <w:sz w:val="26"/>
          <w:szCs w:val="26"/>
        </w:rPr>
      </w:pPr>
      <w:r>
        <w:rPr>
          <w:rFonts w:ascii="標楷體" w:eastAsia="標楷體" w:hAnsi="標楷體"/>
          <w:sz w:val="26"/>
          <w:szCs w:val="26"/>
        </w:rPr>
        <w:t>玖、本簡章經基隆市114年國民小學暨幼兒園教師聯合甄選介聘委員會審議通過，報經基隆市政府核可後實施，未盡事宜悉依相關法令辦理。</w:t>
      </w:r>
    </w:p>
    <w:p w14:paraId="3E259D8A" w14:textId="77777777" w:rsidR="00E506F7" w:rsidRDefault="00E506F7">
      <w:pPr>
        <w:ind w:left="517" w:hanging="517"/>
        <w:rPr>
          <w:rFonts w:ascii="標楷體" w:eastAsia="標楷體" w:hAnsi="標楷體"/>
          <w:sz w:val="26"/>
          <w:szCs w:val="26"/>
        </w:rPr>
      </w:pPr>
    </w:p>
    <w:p w14:paraId="44199F95" w14:textId="77777777" w:rsidR="00E506F7" w:rsidRDefault="00761C9F">
      <w:pPr>
        <w:suppressAutoHyphens w:val="0"/>
        <w:textAlignment w:val="auto"/>
        <w:rPr>
          <w:rFonts w:ascii="標楷體" w:eastAsia="標楷體" w:hAnsi="標楷體"/>
          <w:sz w:val="26"/>
          <w:szCs w:val="26"/>
        </w:rPr>
      </w:pPr>
      <w:r>
        <w:rPr>
          <w:rFonts w:ascii="標楷體" w:eastAsia="標楷體" w:hAnsi="標楷體"/>
          <w:sz w:val="26"/>
          <w:szCs w:val="26"/>
        </w:rPr>
        <w:t>附則：</w:t>
      </w:r>
    </w:p>
    <w:p w14:paraId="260BF8EA"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一、教保服務人員條例第10條規定，教保員應具備下列資格之一：</w:t>
      </w:r>
    </w:p>
    <w:p w14:paraId="3458DE0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（一）修畢經中央主管機關認可之國內專科以上學校教保相關系科之幼兒園教保專業課程且取得專科以上學校畢業證書。</w:t>
      </w:r>
    </w:p>
    <w:p w14:paraId="504BB00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（二）具備國外專科以上學校幼兒教育、幼兒保育相關系、所、學位學程、科畢業證書，並取得經中央主管機關發給之修畢教保專業課程證明書。</w:t>
      </w:r>
    </w:p>
    <w:p w14:paraId="02ABE5F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（三）中華民國一百年十二月三十一日以前已取得托兒所教保人員資格，且於一百零一年一月一日仍繼續在職，並轉換其職稱為教保員。</w:t>
      </w:r>
    </w:p>
    <w:p w14:paraId="17A0FE48"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四）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w:t>
      </w:r>
      <w:r>
        <w:rPr>
          <w:rFonts w:ascii="標楷體" w:eastAsia="標楷體" w:hAnsi="標楷體"/>
          <w:sz w:val="26"/>
          <w:szCs w:val="26"/>
        </w:rPr>
        <w:lastRenderedPageBreak/>
        <w:t>保員者，得由服務之教保服務機構檢具教保服務人員名冊及相關訓練課程之結業證書，向直轄市、縣（市）主管機關申請取得教保員資格。</w:t>
      </w:r>
    </w:p>
    <w:p w14:paraId="1647DEB0"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二、學校依本次資格聘任確有困難，依下列方式辦理：</w:t>
      </w:r>
    </w:p>
    <w:p w14:paraId="5E36B7D7"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一）依高級中等以下學校兼任代課及代理教師聘任辦法第3條規定略以：「學校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74378BE5"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二）教育部97年3月5日台國（四）字第0970019131D號函規定：「學校或直轄市、縣市政府依高級中等以下學校兼任代課及代理教師聘任辦法第3條第2項第2款或第3款規定辦理公開甄選，若該次甄選中，同時有前款人員參加應考時，其錄取方式當以該次所有參加應試人員之分數高低擇優錄取。」</w:t>
      </w:r>
    </w:p>
    <w:p w14:paraId="11FEB366"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（三）教保服務人員條例施行細則第8條規定略以：「教保服務機構教師、教保員或助理教保員依規定請假、留職停薪或其他原因出缺之職務，應依下列順序進用代理人員；代理人因故有請假必要時，亦同：</w:t>
      </w:r>
    </w:p>
    <w:p w14:paraId="73351669" w14:textId="77777777" w:rsidR="00E506F7" w:rsidRDefault="00761C9F">
      <w:pPr>
        <w:suppressAutoHyphens w:val="0"/>
        <w:ind w:firstLine="1820"/>
        <w:textAlignment w:val="auto"/>
        <w:rPr>
          <w:rFonts w:ascii="標楷體" w:eastAsia="標楷體" w:hAnsi="標楷體"/>
          <w:sz w:val="26"/>
          <w:szCs w:val="26"/>
        </w:rPr>
      </w:pPr>
      <w:r>
        <w:rPr>
          <w:rFonts w:ascii="標楷體" w:eastAsia="標楷體" w:hAnsi="標楷體"/>
          <w:sz w:val="26"/>
          <w:szCs w:val="26"/>
        </w:rPr>
        <w:t>1、以具相同資格之教保服務人員代理。</w:t>
      </w:r>
    </w:p>
    <w:p w14:paraId="56A9A97D"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2、前款人員難覓時，得於報直轄市、縣（市）主管機關核准後，教師以具教保員、助理教保員資格者依序代理，教保員以具助理教保員資格者代理。</w:t>
      </w:r>
    </w:p>
    <w:p w14:paraId="45D7F741"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p>
    <w:p w14:paraId="0935401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（四）簡章請依實際辦理次數明列。</w:t>
      </w:r>
    </w:p>
    <w:p w14:paraId="5AE8BD7F"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三、於當年度7月底完成實習之實習教師及應屆結業之各類代理教師師資職前教育學分班之結業生，於教師證書核發作業期間，同意應考人得以修畢師資職前教育證明書、教師當年度資格考試及格證明(如成績單)、修習教育實習成績通過證明等，先行切結報名參加甄試，若於114年08月30日前未能取得合格教師證書者，取消其第一次甄選錄取資格，不得異議。</w:t>
      </w:r>
    </w:p>
    <w:p w14:paraId="2DBA96BE"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四、通過高級中等以下學校及幼兒園教師資格檢定考試合格者，於114年08月30日前未能取得合格教師證書者，取消其第一次甄選錄取資格，不得異議。</w:t>
      </w:r>
    </w:p>
    <w:p w14:paraId="6A35B630"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五、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299B2E00"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（一）經我國駐外館處驗證後之國外學歷證件及法院公證之中譯本正本及影本各1份。</w:t>
      </w:r>
    </w:p>
    <w:p w14:paraId="41407251"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（二）經我國駐外館處驗證後之國外學歷歷年成績證明及法院公證之中譯本正本及影本各1份。</w:t>
      </w:r>
    </w:p>
    <w:p w14:paraId="606E6FBB"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（三）內政部入出國及移民署核發之修業期間出入境日期紀錄證明正本及影本各</w:t>
      </w:r>
      <w:r>
        <w:rPr>
          <w:rFonts w:ascii="標楷體" w:eastAsia="標楷體" w:hAnsi="標楷體"/>
          <w:sz w:val="26"/>
          <w:szCs w:val="26"/>
        </w:rPr>
        <w:lastRenderedPageBreak/>
        <w:t>1份。</w:t>
      </w:r>
    </w:p>
    <w:p w14:paraId="07C13EC4" w14:textId="77777777" w:rsidR="00E506F7" w:rsidRDefault="00761C9F">
      <w:pPr>
        <w:tabs>
          <w:tab w:val="left" w:pos="5387"/>
        </w:tabs>
        <w:suppressAutoHyphens w:val="0"/>
        <w:ind w:left="1034" w:firstLine="3"/>
        <w:textAlignment w:val="auto"/>
        <w:rPr>
          <w:rFonts w:ascii="標楷體" w:eastAsia="標楷體" w:hAnsi="標楷體"/>
          <w:sz w:val="26"/>
          <w:szCs w:val="26"/>
        </w:rPr>
      </w:pPr>
      <w:r>
        <w:rPr>
          <w:rFonts w:ascii="標楷體" w:eastAsia="標楷體" w:hAnsi="標楷體"/>
          <w:sz w:val="26"/>
          <w:szCs w:val="26"/>
        </w:rPr>
        <w:t>以上所持國外學歷證件，依教育部「大學辦理國外學歷採認辦法」查證、認定，若經查證不符或不具有擔任國民小學教師資格者，取消其資格。</w:t>
      </w:r>
    </w:p>
    <w:p w14:paraId="1B9192E9"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六、應試人員應注意依天候氣象預報及其他可能發生之狀況，自行處理交通住宿等問題，若無法於規定時間內抵達會場，均不得報名或參加考試。</w:t>
      </w:r>
    </w:p>
    <w:p w14:paraId="3ABDC6D7" w14:textId="77777777" w:rsidR="00E506F7" w:rsidRDefault="00761C9F">
      <w:pPr>
        <w:suppressAutoHyphens w:val="0"/>
        <w:ind w:left="994" w:hanging="473"/>
        <w:textAlignment w:val="auto"/>
        <w:rPr>
          <w:rFonts w:ascii="標楷體" w:eastAsia="標楷體" w:hAnsi="標楷體"/>
          <w:sz w:val="26"/>
          <w:szCs w:val="26"/>
        </w:rPr>
      </w:pPr>
      <w:r>
        <w:rPr>
          <w:rFonts w:ascii="標楷體" w:eastAsia="標楷體" w:hAnsi="標楷體"/>
          <w:sz w:val="26"/>
          <w:szCs w:val="26"/>
        </w:rPr>
        <w:t>七、教師法第19條規定：</w:t>
      </w:r>
    </w:p>
    <w:p w14:paraId="1D8209E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有下列各款情形之一者，不得聘任為教師；已聘任者，應予以解聘：</w:t>
      </w:r>
    </w:p>
    <w:p w14:paraId="20C30763"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（一）有第十四條第一項各款情形之一。</w:t>
      </w:r>
    </w:p>
    <w:p w14:paraId="74FF2F56"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（二）有第十五條第一項各款情形之一，於該議決一年至四年期間。</w:t>
      </w:r>
    </w:p>
    <w:p w14:paraId="7CC7F64B"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有前條第一項情形者，於該停聘六個月至三年期間，其他學校不得聘任其為教師；已聘任者，應予以解聘。</w:t>
      </w:r>
    </w:p>
    <w:p w14:paraId="1E40856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C4B428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E44C52E" w14:textId="77777777" w:rsidR="00E506F7" w:rsidRDefault="00761C9F">
      <w:pPr>
        <w:suppressAutoHyphens w:val="0"/>
        <w:ind w:left="1036" w:hanging="515"/>
        <w:textAlignment w:val="auto"/>
        <w:rPr>
          <w:rFonts w:ascii="標楷體" w:eastAsia="標楷體" w:hAnsi="標楷體"/>
          <w:sz w:val="26"/>
          <w:szCs w:val="26"/>
        </w:rPr>
      </w:pPr>
      <w:r>
        <w:rPr>
          <w:rFonts w:ascii="標楷體" w:eastAsia="標楷體" w:hAnsi="標楷體"/>
          <w:sz w:val="26"/>
          <w:szCs w:val="26"/>
        </w:rPr>
        <w:t>八、教育人員任用條例第31條規定：具有下列情事之一者，不得為教育人員；其已任用者，應報請主管教育行政機關核准後，予以解聘或免職。</w:t>
      </w:r>
    </w:p>
    <w:p w14:paraId="0F4D6B20"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（一）曾犯內亂、外患罪，經有罪判決確定或通緝有案尚未結案。</w:t>
      </w:r>
    </w:p>
    <w:p w14:paraId="2813764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（二）曾服公務，因貪污瀆職經有罪判決確定或通緝有案尚未結案。</w:t>
      </w:r>
    </w:p>
    <w:p w14:paraId="0DAE535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（三）曾犯性侵害犯罪防治法第二條第一項所定之罪，經有罪判決確定。</w:t>
      </w:r>
    </w:p>
    <w:p w14:paraId="73C03BF8" w14:textId="77777777" w:rsidR="00E506F7" w:rsidRDefault="00761C9F">
      <w:pPr>
        <w:suppressAutoHyphens w:val="0"/>
        <w:ind w:left="1848" w:hanging="806"/>
        <w:textAlignment w:val="auto"/>
        <w:rPr>
          <w:rFonts w:ascii="標楷體" w:eastAsia="標楷體" w:hAnsi="標楷體"/>
          <w:sz w:val="26"/>
          <w:szCs w:val="26"/>
        </w:rPr>
      </w:pPr>
      <w:r>
        <w:rPr>
          <w:rFonts w:ascii="標楷體" w:eastAsia="標楷體" w:hAnsi="標楷體"/>
          <w:sz w:val="26"/>
          <w:szCs w:val="26"/>
        </w:rPr>
        <w:t>（四）依法停止任用，或受休職處分尚未期滿，或因案停止職務，其原因尚未消滅。</w:t>
      </w:r>
    </w:p>
    <w:p w14:paraId="30C9939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（五）褫奪公權尚未復權。</w:t>
      </w:r>
    </w:p>
    <w:p w14:paraId="4030542F"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（六）受監護或輔助宣告尚未撤銷。</w:t>
      </w:r>
    </w:p>
    <w:p w14:paraId="191A75B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（七）經合格醫師證明有精神病尚未痊癒。</w:t>
      </w:r>
    </w:p>
    <w:p w14:paraId="27233491"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（八）經學校性別平等教育委員會或依法組成之相關委員會調查確認有性侵害行為屬實。</w:t>
      </w:r>
    </w:p>
    <w:p w14:paraId="0CA469E8"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（九）經學校性別平等教育委員會或依法組成之相關委員會調查確認有性騷擾或性霸凌行為，且情節重大。</w:t>
      </w:r>
    </w:p>
    <w:p w14:paraId="1A7FAAD9"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2EC9F7D6"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（十一）偽造、變造或湮滅他人所犯校園毒品危害事件之證據，經有關機關查證屬實。</w:t>
      </w:r>
    </w:p>
    <w:p w14:paraId="15359EA4"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（十二）體罰或霸凌學生，造成其身心嚴重侵害。</w:t>
      </w:r>
    </w:p>
    <w:p w14:paraId="4513C182"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（十三）行為違反相關法令，經有關機關查證屬實。</w:t>
      </w:r>
    </w:p>
    <w:p w14:paraId="21F38074"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lastRenderedPageBreak/>
        <w:t>九、教育人員任用條例第33條規定：</w:t>
      </w:r>
    </w:p>
    <w:p w14:paraId="1593AF05"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（一）有痼疾不能任事，或曾服公務交代未清者，不得任用為教育人員。</w:t>
      </w:r>
    </w:p>
    <w:p w14:paraId="5DAE143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（二）已屆應即退休年齡者，不得任用為專任教育人員。</w:t>
      </w:r>
    </w:p>
    <w:p w14:paraId="7A4AE4DC" w14:textId="77777777" w:rsidR="00E506F7" w:rsidRDefault="00761C9F">
      <w:pPr>
        <w:suppressAutoHyphens w:val="0"/>
        <w:ind w:left="-142" w:firstLine="707"/>
        <w:textAlignment w:val="auto"/>
        <w:rPr>
          <w:rFonts w:ascii="標楷體" w:eastAsia="標楷體" w:hAnsi="標楷體"/>
          <w:sz w:val="26"/>
          <w:szCs w:val="26"/>
        </w:rPr>
      </w:pPr>
      <w:r>
        <w:rPr>
          <w:rFonts w:ascii="標楷體" w:eastAsia="標楷體" w:hAnsi="標楷體"/>
          <w:sz w:val="26"/>
          <w:szCs w:val="26"/>
        </w:rPr>
        <w:t>十、教保服務人員條例第12條規定:</w:t>
      </w:r>
    </w:p>
    <w:p w14:paraId="263ACC6D" w14:textId="77777777" w:rsidR="00E506F7" w:rsidRDefault="00761C9F">
      <w:pPr>
        <w:suppressAutoHyphens w:val="0"/>
        <w:ind w:left="1135" w:hanging="2"/>
        <w:textAlignment w:val="auto"/>
        <w:rPr>
          <w:rFonts w:ascii="標楷體" w:eastAsia="標楷體" w:hAnsi="標楷體"/>
          <w:sz w:val="26"/>
          <w:szCs w:val="26"/>
        </w:rPr>
      </w:pPr>
      <w:r>
        <w:rPr>
          <w:rFonts w:ascii="標楷體" w:eastAsia="標楷體" w:hAnsi="標楷體"/>
          <w:sz w:val="26"/>
          <w:szCs w:val="26"/>
        </w:rPr>
        <w:t>教保服務人員有下列情形之一者，教保服務機構應予解聘、免職或終止契約關係，且終身不得聘任、任用或進用為教保服務人員：</w:t>
      </w:r>
    </w:p>
    <w:p w14:paraId="38C138D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（一）動員戡亂時期終止後，犯內亂、外患罪，經有罪判決確定。</w:t>
      </w:r>
    </w:p>
    <w:p w14:paraId="67AEF96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（二）服公務，因貪污行為經有罪判決確定。</w:t>
      </w:r>
    </w:p>
    <w:p w14:paraId="3EA3E2ED"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（三）犯性侵害犯罪防治法第二條第一項所定之罪，經有罪判決確定。</w:t>
      </w:r>
    </w:p>
    <w:p w14:paraId="30458281"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（四）經直轄市、縣（市）主管機關調查確認有性侵害行為屬實。</w:t>
      </w:r>
    </w:p>
    <w:p w14:paraId="75AC519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（五）經直轄市、縣（市）主管機關調查確認有性騷擾或性霸凌行為，有解聘、免職、終止契約關係、終身不得聘任、任用或進用為教保服務人員之必要。</w:t>
      </w:r>
    </w:p>
    <w:p w14:paraId="6EC43AE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9144006"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（七）經各級社政主管機關依兒童及少年福利與權益保障法第九十七條規定處罰，並經直轄市、縣（市）主管機關確認，有解聘、免職、終止契約關係、終身不得聘任、任用或進用為教保服務人員之必要。</w:t>
      </w:r>
    </w:p>
    <w:p w14:paraId="18E9287C"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43C2CBBA"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（九）偽造、變造或湮滅他人所犯校園或教保服務機構毒品危害事件之證據，經直轄市、縣（市）主管機關查證屬實。</w:t>
      </w:r>
    </w:p>
    <w:p w14:paraId="230E7EA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（十）體罰、霸凌學生或幼兒，造成其身心嚴重侵害，經直轄市、縣（市）主管機關確認，有解聘、免職、終止契約關係、終身不得聘任、任用或進用為教保服務人員之必要。</w:t>
      </w:r>
    </w:p>
    <w:p w14:paraId="7E1CBB1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（十一）行為違反相關法規，有傷害兒童及少年之虞，經直轄市、縣（市）主管機關查證屬實，有解聘、免職、終止契約關係、終身不得聘任、任用或進用為教保服務人員之必要。</w:t>
      </w:r>
    </w:p>
    <w:p w14:paraId="2F41F13E"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（十二）其他法律規定不得擔任各該人員之情形。</w:t>
      </w:r>
    </w:p>
    <w:p w14:paraId="0FD09E7C" w14:textId="77777777" w:rsidR="00E506F7" w:rsidRDefault="00761C9F">
      <w:pPr>
        <w:suppressAutoHyphens w:val="0"/>
        <w:ind w:left="1301" w:hanging="780"/>
        <w:textAlignment w:val="auto"/>
      </w:pPr>
      <w:r>
        <w:rPr>
          <w:rFonts w:ascii="標楷體" w:eastAsia="標楷體" w:hAnsi="標楷體"/>
          <w:sz w:val="26"/>
          <w:szCs w:val="26"/>
        </w:rPr>
        <w:t>十一、經甄選錄取者，應於報到後七日內繳交地區醫院以上之醫療院所體格檢查表（含最近三個月內胸部Ｘ光透視），</w:t>
      </w:r>
      <w:r>
        <w:rPr>
          <w:rFonts w:ascii="標楷體" w:eastAsia="標楷體" w:hAnsi="標楷體"/>
          <w:b/>
          <w:sz w:val="26"/>
          <w:szCs w:val="26"/>
        </w:rPr>
        <w:t>曾繳交合格體格檢查表者免附</w:t>
      </w:r>
      <w:r>
        <w:rPr>
          <w:rFonts w:ascii="標楷體" w:eastAsia="標楷體" w:hAnsi="標楷體"/>
          <w:sz w:val="26"/>
          <w:szCs w:val="26"/>
        </w:rPr>
        <w:t>。如體檢不合格或患有傳染病防治條例相關規定或其他妨害教學之傳染病及未繳交地區醫院以上之醫療院所體格檢查合格表者均予以註銷錄取資格。</w:t>
      </w:r>
    </w:p>
    <w:p w14:paraId="515CAF0C"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十二、甄選當天如因颱風或其它不可抗拒之原因需延期舉行，以本府教育處全球資訊網（https://www.klcg.gov.tw/tw/education）「處務公告」及考場之公告為依據。</w:t>
      </w:r>
    </w:p>
    <w:p w14:paraId="6BB43B72"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十三、關於甄選缺額、內容或形式等甄選資訊疑義之查詢，請洽各出缺學校。</w:t>
      </w:r>
    </w:p>
    <w:p w14:paraId="7C596751"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lastRenderedPageBreak/>
        <w:t>十四、申訴專線：基隆市政府教育處（02）24301505轉609。</w:t>
      </w:r>
    </w:p>
    <w:p w14:paraId="0CDD85A4" w14:textId="77777777" w:rsidR="00E506F7" w:rsidRDefault="00761C9F">
      <w:pPr>
        <w:suppressAutoHyphens w:val="0"/>
        <w:ind w:firstLine="1300"/>
        <w:textAlignment w:val="auto"/>
        <w:rPr>
          <w:rFonts w:ascii="標楷體" w:eastAsia="標楷體" w:hAnsi="標楷體"/>
          <w:sz w:val="26"/>
          <w:szCs w:val="26"/>
        </w:rPr>
      </w:pPr>
      <w:r>
        <w:rPr>
          <w:rFonts w:ascii="標楷體" w:eastAsia="標楷體" w:hAnsi="標楷體"/>
          <w:sz w:val="26"/>
          <w:szCs w:val="26"/>
        </w:rPr>
        <w:t>申訴信箱：基隆市郵政175號信箱。</w:t>
      </w:r>
    </w:p>
    <w:p w14:paraId="295C97C2"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十五、本簡章之評分標準，各校若因個別需求而需更改者，報本府核備後實施。</w:t>
      </w:r>
    </w:p>
    <w:p w14:paraId="6036A346"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十六、各校及幼兒園於甄選完畢後，依高級中等以下學校兼任代課及代理教師聘任辦法第3條、教保服務人員條例施行細則第9條，檢附甄選簡章、錄取名單及相關會議紀錄報本府備查。</w:t>
      </w:r>
    </w:p>
    <w:p w14:paraId="2B229E4E"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十七、繳驗之各種證明文件如有不實者，除取消甄選及錄取資格外，如涉及刑責由應試者自行負責。</w:t>
      </w:r>
    </w:p>
    <w:p w14:paraId="6A1FE30F" w14:textId="77777777" w:rsidR="00E506F7" w:rsidRDefault="00761C9F">
      <w:pPr>
        <w:suppressAutoHyphens w:val="0"/>
        <w:ind w:left="1343" w:hanging="822"/>
        <w:textAlignment w:val="auto"/>
        <w:rPr>
          <w:rFonts w:ascii="標楷體" w:eastAsia="標楷體" w:hAnsi="標楷體"/>
          <w:sz w:val="26"/>
          <w:szCs w:val="26"/>
        </w:rPr>
        <w:sectPr w:rsidR="00E506F7">
          <w:footerReference w:type="default" r:id="rId9"/>
          <w:pgSz w:w="11906" w:h="16838"/>
          <w:pgMar w:top="851" w:right="851" w:bottom="851" w:left="851" w:header="720" w:footer="992" w:gutter="0"/>
          <w:cols w:space="720"/>
          <w:docGrid w:type="lines" w:linePitch="360"/>
        </w:sectPr>
      </w:pPr>
      <w:r>
        <w:rPr>
          <w:rFonts w:ascii="標楷體" w:eastAsia="標楷體" w:hAnsi="標楷體"/>
          <w:sz w:val="26"/>
          <w:szCs w:val="26"/>
        </w:rPr>
        <w:t>十八、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6456B6A6" w14:textId="77777777" w:rsidR="00E506F7" w:rsidRDefault="00E506F7">
      <w:pPr>
        <w:jc w:val="center"/>
        <w:rPr>
          <w:rFonts w:ascii="標楷體" w:eastAsia="標楷體" w:hAnsi="標楷體"/>
          <w:b/>
          <w:sz w:val="22"/>
          <w:szCs w:val="22"/>
        </w:rPr>
      </w:pPr>
    </w:p>
    <w:p w14:paraId="6DA9F656" w14:textId="77777777" w:rsidR="00E506F7" w:rsidRDefault="00761C9F">
      <w:pPr>
        <w:jc w:val="center"/>
        <w:rPr>
          <w:rFonts w:ascii="標楷體" w:eastAsia="標楷體" w:hAnsi="標楷體"/>
          <w:b/>
          <w:sz w:val="22"/>
          <w:szCs w:val="22"/>
        </w:rPr>
      </w:pPr>
      <w:r>
        <w:rPr>
          <w:rFonts w:ascii="標楷體" w:eastAsia="標楷體" w:hAnsi="標楷體"/>
          <w:b/>
          <w:sz w:val="22"/>
          <w:szCs w:val="22"/>
        </w:rPr>
        <w:t>基隆市114年深澳國民小學(含附設幼兒園) 代理及代課教師(含代理教保員)甄選報名表</w:t>
      </w:r>
    </w:p>
    <w:p w14:paraId="2C5C40FF" w14:textId="77777777" w:rsidR="00E506F7" w:rsidRDefault="00761C9F">
      <w:pPr>
        <w:ind w:left="490" w:hanging="490"/>
      </w:pPr>
      <w:r>
        <w:rPr>
          <w:rFonts w:ascii="標楷體" w:eastAsia="標楷體" w:hAnsi="標楷體" w:cs="Arial"/>
          <w:szCs w:val="26"/>
        </w:rPr>
        <w:t>甄選證編號：</w:t>
      </w:r>
      <w:r>
        <w:rPr>
          <w:rFonts w:ascii="標楷體" w:eastAsia="標楷體" w:hAnsi="標楷體" w:cs="Arial"/>
          <w:szCs w:val="26"/>
          <w:u w:val="single"/>
        </w:rPr>
        <w:t xml:space="preserve">　　　　　　　　　</w:t>
      </w:r>
      <w:r>
        <w:rPr>
          <w:rFonts w:ascii="標楷體" w:eastAsia="標楷體" w:hAnsi="標楷體" w:cs="Arial"/>
          <w:szCs w:val="26"/>
        </w:rPr>
        <w:t xml:space="preserve">　　　　　　　　　　　　　　　　　　　114年   月   日</w:t>
      </w:r>
    </w:p>
    <w:tbl>
      <w:tblPr>
        <w:tblW w:w="10254" w:type="dxa"/>
        <w:tblLayout w:type="fixed"/>
        <w:tblCellMar>
          <w:left w:w="10" w:type="dxa"/>
          <w:right w:w="10"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E506F7" w14:paraId="72CC6741" w14:textId="77777777">
        <w:trPr>
          <w:cantSplit/>
          <w:trHeight w:hRule="exact" w:val="440"/>
        </w:trPr>
        <w:tc>
          <w:tcPr>
            <w:tcW w:w="54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644EF"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報考學校</w:t>
            </w:r>
          </w:p>
        </w:tc>
        <w:tc>
          <w:tcPr>
            <w:tcW w:w="3930" w:type="dxa"/>
            <w:gridSpan w:val="8"/>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FF7DE9" w14:textId="77777777" w:rsidR="00E506F7" w:rsidRDefault="00761C9F">
            <w:pPr>
              <w:jc w:val="both"/>
            </w:pPr>
            <w:r>
              <w:rPr>
                <w:rFonts w:ascii="標楷體" w:eastAsia="標楷體" w:hAnsi="標楷體"/>
                <w:sz w:val="20"/>
                <w:szCs w:val="16"/>
              </w:rPr>
              <w:t>基隆市深澳國民小學(含附設幼兒園)</w:t>
            </w:r>
          </w:p>
        </w:tc>
        <w:tc>
          <w:tcPr>
            <w:tcW w:w="116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E1B8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申請人簽章</w:t>
            </w:r>
          </w:p>
        </w:tc>
        <w:tc>
          <w:tcPr>
            <w:tcW w:w="1687"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1DEC1" w14:textId="77777777" w:rsidR="00E506F7" w:rsidRDefault="00E506F7">
            <w:pPr>
              <w:rPr>
                <w:rFonts w:ascii="標楷體" w:eastAsia="標楷體" w:hAnsi="標楷體"/>
              </w:rPr>
            </w:pPr>
          </w:p>
        </w:tc>
        <w:tc>
          <w:tcPr>
            <w:tcW w:w="64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8B8979"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報名</w:t>
            </w:r>
          </w:p>
          <w:p w14:paraId="3425CE5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類別</w:t>
            </w:r>
          </w:p>
        </w:tc>
        <w:tc>
          <w:tcPr>
            <w:tcW w:w="2281" w:type="dxa"/>
            <w:gridSpan w:val="8"/>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6A6C60" w14:textId="77777777" w:rsidR="00E506F7" w:rsidRDefault="00E506F7">
            <w:pPr>
              <w:rPr>
                <w:rFonts w:ascii="標楷體" w:eastAsia="標楷體" w:hAnsi="標楷體"/>
              </w:rPr>
            </w:pPr>
          </w:p>
        </w:tc>
      </w:tr>
      <w:tr w:rsidR="00E506F7" w14:paraId="3C46A9C2"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2144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姓名</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10F1C" w14:textId="77777777" w:rsidR="00E506F7" w:rsidRDefault="00E506F7">
            <w:pPr>
              <w:jc w:val="center"/>
              <w:rPr>
                <w:rFonts w:ascii="標楷體" w:eastAsia="標楷體" w:hAnsi="標楷體"/>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D6FC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性別</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6E204" w14:textId="77777777" w:rsidR="00E506F7" w:rsidRDefault="00E506F7">
            <w:pPr>
              <w:jc w:val="center"/>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9856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出生</w:t>
            </w:r>
          </w:p>
        </w:tc>
        <w:tc>
          <w:tcPr>
            <w:tcW w:w="2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07580" w14:textId="77777777" w:rsidR="00E506F7" w:rsidRDefault="00761C9F">
            <w:pPr>
              <w:jc w:val="both"/>
              <w:rPr>
                <w:rFonts w:ascii="標楷體" w:eastAsia="標楷體" w:hAnsi="標楷體"/>
              </w:rPr>
            </w:pPr>
            <w:r>
              <w:rPr>
                <w:rFonts w:ascii="標楷體" w:eastAsia="標楷體" w:hAnsi="標楷體"/>
              </w:rPr>
              <w:t xml:space="preserve">　 年 　月 　日</w:t>
            </w:r>
          </w:p>
        </w:tc>
        <w:tc>
          <w:tcPr>
            <w:tcW w:w="1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86D5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身 分 證</w:t>
            </w:r>
          </w:p>
          <w:p w14:paraId="15A690A6"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統一編號</w:t>
            </w:r>
          </w:p>
        </w:tc>
        <w:tc>
          <w:tcPr>
            <w:tcW w:w="3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7EA13"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ABB676"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3CBB8" w14:textId="77777777" w:rsidR="00E506F7" w:rsidRDefault="00E506F7">
            <w:pPr>
              <w:jc w:val="center"/>
              <w:rPr>
                <w:rFonts w:ascii="標楷體" w:eastAsia="標楷體" w:hAnsi="標楷體"/>
              </w:rPr>
            </w:pPr>
          </w:p>
        </w:tc>
        <w:tc>
          <w:tcPr>
            <w:tcW w:w="3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2B3F9D"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3447EB"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B7F310"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48DD9"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F279EC"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3C4680" w14:textId="77777777" w:rsidR="00E506F7" w:rsidRDefault="00E506F7">
            <w:pPr>
              <w:jc w:val="center"/>
              <w:rPr>
                <w:rFonts w:ascii="標楷體" w:eastAsia="標楷體" w:hAnsi="標楷體"/>
              </w:rPr>
            </w:pPr>
          </w:p>
        </w:tc>
        <w:tc>
          <w:tcPr>
            <w:tcW w:w="3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697F54" w14:textId="77777777" w:rsidR="00E506F7" w:rsidRDefault="00E506F7">
            <w:pPr>
              <w:jc w:val="center"/>
              <w:rPr>
                <w:rFonts w:ascii="標楷體" w:eastAsia="標楷體" w:hAnsi="標楷體"/>
              </w:rPr>
            </w:pPr>
          </w:p>
        </w:tc>
      </w:tr>
      <w:tr w:rsidR="00E506F7" w14:paraId="3B01DB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B5535"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通訊住址</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30DB5F" w14:textId="77777777" w:rsidR="00E506F7" w:rsidRDefault="00E506F7">
            <w:pPr>
              <w:spacing w:line="240" w:lineRule="exact"/>
              <w:rPr>
                <w:rFonts w:ascii="標楷體" w:eastAsia="標楷體" w:hAnsi="標楷體"/>
                <w:sz w:val="22"/>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CB4F0" w14:textId="77777777" w:rsidR="00E506F7" w:rsidRDefault="00761C9F">
            <w:pPr>
              <w:spacing w:line="240" w:lineRule="exact"/>
              <w:jc w:val="center"/>
              <w:rPr>
                <w:rFonts w:ascii="標楷體" w:eastAsia="標楷體" w:hAnsi="標楷體"/>
                <w:sz w:val="18"/>
              </w:rPr>
            </w:pPr>
            <w:r>
              <w:rPr>
                <w:rFonts w:ascii="標楷體" w:eastAsia="標楷體" w:hAnsi="標楷體"/>
                <w:sz w:val="18"/>
              </w:rPr>
              <w:t>電話</w:t>
            </w:r>
          </w:p>
        </w:tc>
        <w:tc>
          <w:tcPr>
            <w:tcW w:w="3996" w:type="dxa"/>
            <w:gridSpan w:val="1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0962478" w14:textId="77777777" w:rsidR="00E506F7" w:rsidRDefault="00E506F7">
            <w:pPr>
              <w:rPr>
                <w:rFonts w:ascii="標楷體" w:eastAsia="標楷體" w:hAnsi="標楷體"/>
              </w:rPr>
            </w:pPr>
          </w:p>
        </w:tc>
      </w:tr>
      <w:tr w:rsidR="00E506F7" w14:paraId="454D1A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9F088" w14:textId="77777777" w:rsidR="00E506F7" w:rsidRDefault="00761C9F">
            <w:pPr>
              <w:spacing w:line="360" w:lineRule="exact"/>
              <w:jc w:val="center"/>
              <w:rPr>
                <w:rFonts w:ascii="標楷體" w:eastAsia="標楷體" w:hAnsi="標楷體"/>
                <w:sz w:val="18"/>
              </w:rPr>
            </w:pPr>
            <w:r>
              <w:rPr>
                <w:rFonts w:ascii="標楷體" w:eastAsia="標楷體" w:hAnsi="標楷體"/>
                <w:sz w:val="18"/>
              </w:rPr>
              <w:t>學歷</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6D7FEE" w14:textId="77777777" w:rsidR="00E506F7" w:rsidRDefault="00761C9F">
            <w:pPr>
              <w:spacing w:line="360" w:lineRule="exact"/>
              <w:rPr>
                <w:rFonts w:ascii="標楷體" w:eastAsia="標楷體" w:hAnsi="標楷體"/>
                <w:spacing w:val="-26"/>
                <w:sz w:val="18"/>
              </w:rPr>
            </w:pPr>
            <w:r>
              <w:rPr>
                <w:rFonts w:ascii="標楷體" w:eastAsia="標楷體" w:hAnsi="標楷體"/>
                <w:spacing w:val="-26"/>
                <w:sz w:val="18"/>
              </w:rPr>
              <w:t>畢業學校</w:t>
            </w:r>
          </w:p>
        </w:tc>
        <w:tc>
          <w:tcPr>
            <w:tcW w:w="44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17DDD" w14:textId="77777777" w:rsidR="00E506F7" w:rsidRDefault="00761C9F">
            <w:pPr>
              <w:spacing w:line="360" w:lineRule="exact"/>
              <w:rPr>
                <w:rFonts w:ascii="標楷體" w:eastAsia="標楷體" w:hAnsi="標楷體"/>
                <w:sz w:val="18"/>
              </w:rPr>
            </w:pPr>
            <w:r>
              <w:rPr>
                <w:rFonts w:ascii="標楷體" w:eastAsia="標楷體" w:hAnsi="標楷體"/>
                <w:sz w:val="18"/>
              </w:rPr>
              <w:t>（１）</w:t>
            </w:r>
          </w:p>
        </w:tc>
        <w:tc>
          <w:tcPr>
            <w:tcW w:w="4616" w:type="dxa"/>
            <w:gridSpan w:val="1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D66E2A" w14:textId="77777777" w:rsidR="00E506F7" w:rsidRDefault="00761C9F">
            <w:pPr>
              <w:spacing w:line="360" w:lineRule="exact"/>
              <w:rPr>
                <w:rFonts w:ascii="標楷體" w:eastAsia="標楷體" w:hAnsi="標楷體"/>
                <w:sz w:val="18"/>
              </w:rPr>
            </w:pPr>
            <w:r>
              <w:rPr>
                <w:rFonts w:ascii="標楷體" w:eastAsia="標楷體" w:hAnsi="標楷體"/>
                <w:sz w:val="18"/>
              </w:rPr>
              <w:t>（２）</w:t>
            </w:r>
          </w:p>
        </w:tc>
      </w:tr>
      <w:tr w:rsidR="00E506F7" w14:paraId="48095B86" w14:textId="77777777">
        <w:trPr>
          <w:cantSplit/>
          <w:trHeight w:hRule="exact" w:val="717"/>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9E046"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經歷</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DA0F1" w14:textId="77777777" w:rsidR="00E506F7" w:rsidRDefault="00E506F7">
            <w:pPr>
              <w:spacing w:before="60" w:after="60"/>
              <w:rPr>
                <w:rFonts w:ascii="標楷體" w:eastAsia="標楷體" w:hAnsi="標楷體"/>
              </w:rPr>
            </w:pP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40A47"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現職</w:t>
            </w:r>
          </w:p>
        </w:tc>
        <w:tc>
          <w:tcPr>
            <w:tcW w:w="3671"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74B1FA1" w14:textId="77777777" w:rsidR="00E506F7" w:rsidRDefault="00E506F7">
            <w:pPr>
              <w:spacing w:before="60" w:after="60"/>
              <w:rPr>
                <w:rFonts w:ascii="標楷體" w:eastAsia="標楷體" w:hAnsi="標楷體"/>
              </w:rPr>
            </w:pPr>
          </w:p>
        </w:tc>
      </w:tr>
      <w:tr w:rsidR="00E506F7" w14:paraId="0522DA0C" w14:textId="77777777">
        <w:trPr>
          <w:cantSplit/>
          <w:trHeight w:val="550"/>
        </w:trPr>
        <w:tc>
          <w:tcPr>
            <w:tcW w:w="544" w:type="dxa"/>
            <w:vMerge w:val="restart"/>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08FD1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甄</w:t>
            </w:r>
          </w:p>
          <w:p w14:paraId="35E169C4"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選</w:t>
            </w:r>
          </w:p>
          <w:p w14:paraId="23A34FF5"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項</w:t>
            </w:r>
          </w:p>
          <w:p w14:paraId="4B3F35FB"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目</w:t>
            </w:r>
          </w:p>
          <w:p w14:paraId="5306BF11"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及</w:t>
            </w:r>
          </w:p>
          <w:p w14:paraId="44DCC3B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 xml:space="preserve">成 </w:t>
            </w:r>
          </w:p>
          <w:p w14:paraId="644C594E" w14:textId="77777777" w:rsidR="00E506F7" w:rsidRDefault="00761C9F">
            <w:pPr>
              <w:spacing w:before="60" w:after="60"/>
              <w:jc w:val="center"/>
              <w:rPr>
                <w:rFonts w:ascii="標楷體" w:eastAsia="標楷體" w:hAnsi="標楷體"/>
                <w:spacing w:val="-20"/>
                <w:sz w:val="18"/>
              </w:rPr>
            </w:pPr>
            <w:r>
              <w:rPr>
                <w:rFonts w:ascii="標楷體" w:eastAsia="標楷體" w:hAnsi="標楷體"/>
                <w:spacing w:val="-20"/>
                <w:sz w:val="18"/>
              </w:rPr>
              <w:t>績</w:t>
            </w:r>
          </w:p>
        </w:tc>
        <w:tc>
          <w:tcPr>
            <w:tcW w:w="14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AF6C7" w14:textId="77777777" w:rsidR="00E506F7" w:rsidRDefault="00761C9F">
            <w:pPr>
              <w:jc w:val="center"/>
              <w:rPr>
                <w:rFonts w:ascii="標楷體" w:eastAsia="標楷體" w:hAnsi="標楷體"/>
                <w:sz w:val="20"/>
              </w:rPr>
            </w:pPr>
            <w:r>
              <w:rPr>
                <w:rFonts w:ascii="標楷體" w:eastAsia="標楷體" w:hAnsi="標楷體"/>
                <w:sz w:val="20"/>
              </w:rPr>
              <w:t>項目</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A0A49" w14:textId="77777777" w:rsidR="00E506F7" w:rsidRDefault="00761C9F">
            <w:pPr>
              <w:spacing w:before="120" w:after="120"/>
              <w:jc w:val="center"/>
              <w:rPr>
                <w:rFonts w:ascii="標楷體" w:eastAsia="標楷體" w:hAnsi="標楷體"/>
                <w:sz w:val="20"/>
              </w:rPr>
            </w:pPr>
            <w:r>
              <w:rPr>
                <w:rFonts w:ascii="標楷體" w:eastAsia="標楷體" w:hAnsi="標楷體"/>
                <w:sz w:val="20"/>
              </w:rPr>
              <w:t>原始分數</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594BC3" w14:textId="77777777" w:rsidR="00E506F7" w:rsidRDefault="00761C9F">
            <w:pPr>
              <w:spacing w:before="120" w:after="120"/>
              <w:jc w:val="center"/>
              <w:rPr>
                <w:rFonts w:ascii="標楷體" w:eastAsia="標楷體" w:hAnsi="標楷體"/>
                <w:sz w:val="20"/>
              </w:rPr>
            </w:pPr>
            <w:r>
              <w:rPr>
                <w:rFonts w:ascii="標楷體" w:eastAsia="標楷體" w:hAnsi="標楷體"/>
                <w:sz w:val="20"/>
              </w:rPr>
              <w:t>百分比</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C6F5A" w14:textId="77777777" w:rsidR="00E506F7" w:rsidRDefault="00761C9F">
            <w:pPr>
              <w:spacing w:before="120" w:after="120"/>
              <w:jc w:val="center"/>
              <w:rPr>
                <w:rFonts w:ascii="標楷體" w:eastAsia="標楷體" w:hAnsi="標楷體"/>
                <w:sz w:val="20"/>
              </w:rPr>
            </w:pPr>
            <w:r>
              <w:rPr>
                <w:rFonts w:ascii="標楷體" w:eastAsia="標楷體" w:hAnsi="標楷體"/>
                <w:sz w:val="20"/>
              </w:rPr>
              <w:t>成績</w:t>
            </w: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89EAB"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最低</w:t>
            </w:r>
          </w:p>
          <w:p w14:paraId="76BBF131" w14:textId="77777777" w:rsidR="00E506F7" w:rsidRDefault="00761C9F">
            <w:pPr>
              <w:spacing w:line="240" w:lineRule="exact"/>
              <w:jc w:val="center"/>
            </w:pPr>
            <w:r>
              <w:rPr>
                <w:rFonts w:ascii="標楷體" w:eastAsia="標楷體" w:hAnsi="標楷體"/>
                <w:sz w:val="18"/>
              </w:rPr>
              <w:t>錄取成績</w:t>
            </w:r>
          </w:p>
        </w:tc>
        <w:tc>
          <w:tcPr>
            <w:tcW w:w="1693" w:type="dxa"/>
            <w:gridSpan w:val="5"/>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20D44C" w14:textId="77777777" w:rsidR="00E506F7" w:rsidRDefault="00761C9F">
            <w:pPr>
              <w:spacing w:before="60" w:after="60" w:line="220" w:lineRule="exact"/>
              <w:ind w:left="227" w:hanging="227"/>
              <w:jc w:val="center"/>
              <w:rPr>
                <w:rFonts w:ascii="標楷體" w:eastAsia="標楷體" w:hAnsi="標楷體"/>
                <w:sz w:val="18"/>
              </w:rPr>
            </w:pPr>
            <w:r>
              <w:rPr>
                <w:rFonts w:ascii="標楷體" w:eastAsia="標楷體" w:hAnsi="標楷體"/>
                <w:sz w:val="18"/>
              </w:rPr>
              <w:t>審查簽章</w:t>
            </w:r>
          </w:p>
        </w:tc>
        <w:tc>
          <w:tcPr>
            <w:tcW w:w="1971" w:type="dxa"/>
            <w:gridSpan w:val="7"/>
            <w:vMerge w:val="restart"/>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D7D25E0" w14:textId="77777777" w:rsidR="00E506F7" w:rsidRDefault="00761C9F">
            <w:pPr>
              <w:spacing w:before="120" w:after="120" w:line="140" w:lineRule="atLeast"/>
              <w:jc w:val="center"/>
            </w:pPr>
            <w:r>
              <w:rPr>
                <w:noProof/>
              </w:rPr>
              <mc:AlternateContent>
                <mc:Choice Requires="wps">
                  <w:drawing>
                    <wp:anchor distT="0" distB="0" distL="114300" distR="114300" simplePos="0" relativeHeight="251665408" behindDoc="0" locked="0" layoutInCell="1" allowOverlap="1" wp14:anchorId="04235B27" wp14:editId="5B6C8EE1">
                      <wp:simplePos x="0" y="0"/>
                      <wp:positionH relativeFrom="column">
                        <wp:posOffset>5863590</wp:posOffset>
                      </wp:positionH>
                      <wp:positionV relativeFrom="paragraph">
                        <wp:posOffset>101598</wp:posOffset>
                      </wp:positionV>
                      <wp:extent cx="304166" cy="1181103"/>
                      <wp:effectExtent l="0" t="0" r="634" b="0"/>
                      <wp:wrapNone/>
                      <wp:docPr id="1" name="Text Box 23"/>
                      <wp:cNvGraphicFramePr/>
                      <a:graphic xmlns:a="http://schemas.openxmlformats.org/drawingml/2006/main">
                        <a:graphicData uri="http://schemas.microsoft.com/office/word/2010/wordprocessingShape">
                          <wps:wsp>
                            <wps:cNvSpPr txBox="1"/>
                            <wps:spPr>
                              <a:xfrm>
                                <a:off x="0" y="0"/>
                                <a:ext cx="304166" cy="1181103"/>
                              </a:xfrm>
                              <a:prstGeom prst="rect">
                                <a:avLst/>
                              </a:prstGeom>
                              <a:solidFill>
                                <a:srgbClr val="FFFFFF"/>
                              </a:solidFill>
                              <a:ln>
                                <a:noFill/>
                                <a:prstDash/>
                              </a:ln>
                            </wps:spPr>
                            <wps:txbx>
                              <w:txbxContent>
                                <w:p w14:paraId="3E94FB6B" w14:textId="77777777" w:rsidR="00E506F7" w:rsidRDefault="00761C9F">
                                  <w:pPr>
                                    <w:rPr>
                                      <w:rFonts w:eastAsia="標楷體"/>
                                      <w:sz w:val="18"/>
                                    </w:rPr>
                                  </w:pPr>
                                  <w:r>
                                    <w:rPr>
                                      <w:rFonts w:eastAsia="標楷體"/>
                                      <w:sz w:val="18"/>
                                    </w:rPr>
                                    <w:t>貼相片處</w:t>
                                  </w:r>
                                </w:p>
                              </w:txbxContent>
                            </wps:txbx>
                            <wps:bodyPr vert="horz" wrap="square" lIns="91440" tIns="45720" rIns="91440" bIns="45720" anchor="t" anchorCtr="0" compatLnSpc="0">
                              <a:noAutofit/>
                            </wps:bodyPr>
                          </wps:wsp>
                        </a:graphicData>
                      </a:graphic>
                    </wp:anchor>
                  </w:drawing>
                </mc:Choice>
                <mc:Fallback>
                  <w:pict>
                    <v:shapetype w14:anchorId="04235B27" id="_x0000_t202" coordsize="21600,21600" o:spt="202" path="m,l,21600r21600,l21600,xe">
                      <v:stroke joinstyle="miter"/>
                      <v:path gradientshapeok="t" o:connecttype="rect"/>
                    </v:shapetype>
                    <v:shape id="Text Box 23" o:spid="_x0000_s1026" type="#_x0000_t202" style="position:absolute;left:0;text-align:left;margin-left:461.7pt;margin-top:8pt;width:23.95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" stroked="f">
                      <v:textbox>
                        <w:txbxContent>
                          <w:p w14:paraId="3E94FB6B" w14:textId="77777777" w:rsidR="00E506F7" w:rsidRDefault="00761C9F">
                            <w:pPr>
                              <w:rPr>
                                <w:rFonts w:eastAsia="標楷體"/>
                                <w:sz w:val="18"/>
                              </w:rPr>
                            </w:pPr>
                            <w:r>
                              <w:rPr>
                                <w:rFonts w:eastAsia="標楷體"/>
                                <w:sz w:val="18"/>
                              </w:rPr>
                              <w:t>貼相片處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B231EA" wp14:editId="4531D897">
                      <wp:simplePos x="0" y="0"/>
                      <wp:positionH relativeFrom="column">
                        <wp:posOffset>5310506</wp:posOffset>
                      </wp:positionH>
                      <wp:positionV relativeFrom="paragraph">
                        <wp:posOffset>447041</wp:posOffset>
                      </wp:positionV>
                      <wp:extent cx="381003" cy="914400"/>
                      <wp:effectExtent l="0" t="0" r="0" b="0"/>
                      <wp:wrapNone/>
                      <wp:docPr id="2" name="Text Box 24"/>
                      <wp:cNvGraphicFramePr/>
                      <a:graphic xmlns:a="http://schemas.openxmlformats.org/drawingml/2006/main">
                        <a:graphicData uri="http://schemas.microsoft.com/office/word/2010/wordprocessingShape">
                          <wps:wsp>
                            <wps:cNvSpPr txBox="1"/>
                            <wps:spPr>
                              <a:xfrm>
                                <a:off x="0" y="0"/>
                                <a:ext cx="381003" cy="914400"/>
                              </a:xfrm>
                              <a:prstGeom prst="rect">
                                <a:avLst/>
                              </a:prstGeom>
                              <a:solidFill>
                                <a:srgbClr val="FFFFFF"/>
                              </a:solidFill>
                              <a:ln>
                                <a:noFill/>
                                <a:prstDash/>
                              </a:ln>
                            </wps:spPr>
                            <wps:txbx>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wps:txbx>
                            <wps:bodyPr vert="eaVert" wrap="square" lIns="91440" tIns="45720" rIns="91440" bIns="45720" anchor="t" anchorCtr="0" compatLnSpc="0">
                              <a:noAutofit/>
                            </wps:bodyPr>
                          </wps:wsp>
                        </a:graphicData>
                      </a:graphic>
                    </wp:anchor>
                  </w:drawing>
                </mc:Choice>
                <mc:Fallback>
                  <w:pict>
                    <v:shape w14:anchorId="6EB231EA" id="Text Box 24" o:spid="_x0000_s1027" type="#_x0000_t202" style="position:absolute;left:0;text-align:left;margin-left:418.15pt;margin-top:35.2pt;width:30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" stroked="f">
                      <v:textbox style="layout-flow:vertical-ideographic">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v:textbox>
                    </v:shape>
                  </w:pict>
                </mc:Fallback>
              </mc:AlternateContent>
            </w:r>
          </w:p>
        </w:tc>
      </w:tr>
      <w:tr w:rsidR="00E506F7" w14:paraId="7A019CB9" w14:textId="77777777">
        <w:trPr>
          <w:cantSplit/>
          <w:trHeight w:val="30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139F68" w14:textId="77777777" w:rsidR="00E506F7" w:rsidRDefault="00E506F7">
            <w:pPr>
              <w:spacing w:before="60" w:after="60"/>
              <w:rPr>
                <w:rFonts w:ascii="標楷體" w:eastAsia="標楷體" w:hAnsi="標楷體"/>
                <w:sz w:val="18"/>
              </w:rPr>
            </w:pPr>
          </w:p>
        </w:tc>
        <w:tc>
          <w:tcPr>
            <w:tcW w:w="14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7103A" w14:textId="77777777" w:rsidR="00E506F7" w:rsidRDefault="00761C9F">
            <w:pPr>
              <w:jc w:val="center"/>
              <w:rPr>
                <w:rFonts w:ascii="標楷體" w:eastAsia="標楷體" w:hAnsi="標楷體"/>
                <w:sz w:val="18"/>
              </w:rPr>
            </w:pPr>
            <w:r>
              <w:rPr>
                <w:rFonts w:ascii="標楷體" w:eastAsia="標楷體" w:hAnsi="標楷體"/>
                <w:sz w:val="18"/>
              </w:rPr>
              <w:t>(1)試教</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66ACB" w14:textId="77777777" w:rsidR="00E506F7" w:rsidRDefault="00E506F7">
            <w:pPr>
              <w:spacing w:before="120" w:after="120" w:line="140" w:lineRule="atLeast"/>
              <w:jc w:val="center"/>
              <w:rPr>
                <w:rFonts w:ascii="標楷體" w:eastAsia="標楷體" w:hAnsi="標楷體"/>
                <w:sz w:val="18"/>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BD2F9"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60％</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98382" w14:textId="77777777" w:rsidR="00E506F7" w:rsidRDefault="00E506F7">
            <w:pPr>
              <w:spacing w:before="60" w:after="60"/>
              <w:jc w:val="center"/>
              <w:rPr>
                <w:rFonts w:ascii="標楷體" w:eastAsia="標楷體" w:hAnsi="標楷體"/>
                <w:sz w:val="18"/>
              </w:rPr>
            </w:pP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6DF07" w14:textId="77777777" w:rsidR="00E506F7" w:rsidRDefault="00E506F7">
            <w:pPr>
              <w:spacing w:before="60" w:after="60"/>
              <w:rPr>
                <w:rFonts w:ascii="標楷體" w:eastAsia="標楷體" w:hAnsi="標楷體"/>
                <w:sz w:val="18"/>
              </w:rPr>
            </w:pPr>
          </w:p>
        </w:tc>
        <w:tc>
          <w:tcPr>
            <w:tcW w:w="1693" w:type="dxa"/>
            <w:gridSpan w:val="5"/>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C6F059"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FF7A40" w14:textId="77777777" w:rsidR="00E506F7" w:rsidRDefault="00E506F7">
            <w:pPr>
              <w:spacing w:before="60" w:after="60"/>
              <w:rPr>
                <w:rFonts w:ascii="標楷體" w:eastAsia="標楷體" w:hAnsi="標楷體"/>
                <w:sz w:val="18"/>
              </w:rPr>
            </w:pPr>
          </w:p>
        </w:tc>
      </w:tr>
      <w:tr w:rsidR="00E506F7" w14:paraId="7D93A557" w14:textId="77777777">
        <w:trPr>
          <w:cantSplit/>
          <w:trHeight w:val="426"/>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E65D3E" w14:textId="77777777" w:rsidR="00E506F7" w:rsidRDefault="00E506F7">
            <w:pPr>
              <w:spacing w:before="60" w:after="60"/>
              <w:rPr>
                <w:rFonts w:ascii="標楷體" w:eastAsia="標楷體" w:hAnsi="標楷體"/>
                <w:sz w:val="18"/>
              </w:rPr>
            </w:pPr>
          </w:p>
        </w:tc>
        <w:tc>
          <w:tcPr>
            <w:tcW w:w="146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3ED10" w14:textId="77777777" w:rsidR="00E506F7" w:rsidRDefault="00761C9F">
            <w:pPr>
              <w:jc w:val="center"/>
              <w:rPr>
                <w:rFonts w:ascii="標楷體" w:eastAsia="標楷體" w:hAnsi="標楷體"/>
                <w:sz w:val="18"/>
              </w:rPr>
            </w:pPr>
            <w:r>
              <w:rPr>
                <w:rFonts w:ascii="標楷體" w:eastAsia="標楷體" w:hAnsi="標楷體"/>
                <w:sz w:val="18"/>
              </w:rPr>
              <w:t>(2)口試</w:t>
            </w:r>
          </w:p>
        </w:tc>
        <w:tc>
          <w:tcPr>
            <w:tcW w:w="130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A5AF9" w14:textId="77777777" w:rsidR="00E506F7" w:rsidRDefault="00E506F7">
            <w:pPr>
              <w:spacing w:before="120" w:after="120" w:line="140" w:lineRule="atLeast"/>
              <w:jc w:val="center"/>
              <w:rPr>
                <w:rFonts w:ascii="標楷體" w:eastAsia="標楷體" w:hAnsi="標楷體"/>
                <w:sz w:val="18"/>
              </w:rPr>
            </w:pPr>
          </w:p>
        </w:tc>
        <w:tc>
          <w:tcPr>
            <w:tcW w:w="11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EC55"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40％</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F7459B" w14:textId="77777777" w:rsidR="00E506F7" w:rsidRDefault="00E506F7">
            <w:pPr>
              <w:spacing w:before="60" w:after="60"/>
              <w:rPr>
                <w:rFonts w:ascii="標楷體" w:eastAsia="標楷體" w:hAnsi="標楷體"/>
                <w:sz w:val="18"/>
              </w:rPr>
            </w:pPr>
          </w:p>
        </w:tc>
        <w:tc>
          <w:tcPr>
            <w:tcW w:w="95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362527" w14:textId="77777777" w:rsidR="00E506F7" w:rsidRDefault="00761C9F">
            <w:pPr>
              <w:spacing w:before="60" w:after="60"/>
              <w:jc w:val="center"/>
              <w:rPr>
                <w:rFonts w:ascii="標楷體" w:eastAsia="標楷體" w:hAnsi="標楷體"/>
                <w:sz w:val="18"/>
              </w:rPr>
            </w:pPr>
            <w:r>
              <w:rPr>
                <w:rFonts w:ascii="標楷體" w:eastAsia="標楷體" w:hAnsi="標楷體"/>
                <w:sz w:val="18"/>
              </w:rPr>
              <w:t>甄選結果</w:t>
            </w:r>
          </w:p>
        </w:tc>
        <w:tc>
          <w:tcPr>
            <w:tcW w:w="1693" w:type="dxa"/>
            <w:gridSpan w:val="5"/>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BF47B"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E1EC5B5" w14:textId="77777777" w:rsidR="00E506F7" w:rsidRDefault="00E506F7">
            <w:pPr>
              <w:spacing w:before="60" w:after="60"/>
              <w:rPr>
                <w:rFonts w:ascii="標楷體" w:eastAsia="標楷體" w:hAnsi="標楷體"/>
                <w:sz w:val="18"/>
              </w:rPr>
            </w:pPr>
          </w:p>
        </w:tc>
      </w:tr>
      <w:tr w:rsidR="00E506F7" w14:paraId="191341CB" w14:textId="77777777">
        <w:trPr>
          <w:cantSplit/>
          <w:trHeight w:val="16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3AECB9" w14:textId="77777777" w:rsidR="00E506F7" w:rsidRDefault="00E506F7">
            <w:pPr>
              <w:spacing w:before="60" w:after="60"/>
              <w:rPr>
                <w:rFonts w:ascii="標楷體" w:eastAsia="標楷體" w:hAnsi="標楷體"/>
                <w:sz w:val="18"/>
              </w:rPr>
            </w:pPr>
          </w:p>
        </w:tc>
        <w:tc>
          <w:tcPr>
            <w:tcW w:w="146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84143" w14:textId="77777777" w:rsidR="00E506F7" w:rsidRDefault="00E506F7">
            <w:pPr>
              <w:jc w:val="center"/>
              <w:rPr>
                <w:rFonts w:ascii="標楷體" w:eastAsia="標楷體" w:hAnsi="標楷體"/>
                <w:sz w:val="18"/>
              </w:rPr>
            </w:pPr>
          </w:p>
        </w:tc>
        <w:tc>
          <w:tcPr>
            <w:tcW w:w="130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C68D5" w14:textId="77777777" w:rsidR="00E506F7" w:rsidRDefault="00E506F7">
            <w:pPr>
              <w:spacing w:before="120" w:after="120" w:line="140" w:lineRule="atLeast"/>
              <w:jc w:val="center"/>
              <w:rPr>
                <w:rFonts w:ascii="標楷體" w:eastAsia="標楷體" w:hAnsi="標楷體"/>
                <w:sz w:val="18"/>
              </w:rPr>
            </w:pPr>
          </w:p>
        </w:tc>
        <w:tc>
          <w:tcPr>
            <w:tcW w:w="11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1E5D6B" w14:textId="77777777" w:rsidR="00E506F7" w:rsidRDefault="00E506F7">
            <w:pPr>
              <w:spacing w:before="120" w:after="120" w:line="140" w:lineRule="atLeast"/>
              <w:jc w:val="center"/>
              <w:rPr>
                <w:rFonts w:ascii="標楷體" w:eastAsia="標楷體" w:hAnsi="標楷體"/>
                <w:sz w:val="18"/>
              </w:rPr>
            </w:pPr>
          </w:p>
        </w:tc>
        <w:tc>
          <w:tcPr>
            <w:tcW w:w="11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28187" w14:textId="77777777" w:rsidR="00E506F7" w:rsidRDefault="00E506F7">
            <w:pPr>
              <w:spacing w:before="60" w:after="60"/>
              <w:rPr>
                <w:rFonts w:ascii="標楷體" w:eastAsia="標楷體" w:hAnsi="標楷體"/>
                <w:sz w:val="18"/>
              </w:rPr>
            </w:pPr>
          </w:p>
        </w:tc>
        <w:tc>
          <w:tcPr>
            <w:tcW w:w="95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FF69B" w14:textId="77777777" w:rsidR="00E506F7" w:rsidRDefault="00E506F7">
            <w:pPr>
              <w:spacing w:before="60" w:after="60"/>
              <w:jc w:val="center"/>
              <w:rPr>
                <w:rFonts w:ascii="標楷體" w:eastAsia="標楷體" w:hAnsi="標楷體"/>
                <w:sz w:val="18"/>
              </w:rPr>
            </w:pPr>
          </w:p>
        </w:tc>
        <w:tc>
          <w:tcPr>
            <w:tcW w:w="1693" w:type="dxa"/>
            <w:gridSpan w:val="5"/>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8454A0"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EAF606F" w14:textId="77777777" w:rsidR="00E506F7" w:rsidRDefault="00E506F7">
            <w:pPr>
              <w:spacing w:before="60" w:after="60"/>
              <w:rPr>
                <w:rFonts w:ascii="標楷體" w:eastAsia="標楷體" w:hAnsi="標楷體"/>
                <w:sz w:val="18"/>
              </w:rPr>
            </w:pPr>
          </w:p>
        </w:tc>
      </w:tr>
      <w:tr w:rsidR="00E506F7" w14:paraId="0C601DEB" w14:textId="77777777">
        <w:trPr>
          <w:cantSplit/>
          <w:trHeight w:hRule="exact" w:val="713"/>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2CFB675" w14:textId="77777777" w:rsidR="00E506F7" w:rsidRDefault="00E506F7">
            <w:pPr>
              <w:spacing w:before="240" w:after="240"/>
              <w:rPr>
                <w:rFonts w:ascii="標楷體" w:eastAsia="標楷體" w:hAnsi="標楷體"/>
                <w:sz w:val="18"/>
              </w:rPr>
            </w:pPr>
          </w:p>
        </w:tc>
        <w:tc>
          <w:tcPr>
            <w:tcW w:w="1469"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5975256" w14:textId="77777777" w:rsidR="00E506F7" w:rsidRDefault="00761C9F">
            <w:pPr>
              <w:jc w:val="center"/>
              <w:rPr>
                <w:rFonts w:ascii="標楷體" w:eastAsia="標楷體" w:hAnsi="標楷體"/>
                <w:sz w:val="18"/>
              </w:rPr>
            </w:pPr>
            <w:r>
              <w:rPr>
                <w:rFonts w:ascii="標楷體" w:eastAsia="標楷體" w:hAnsi="標楷體"/>
                <w:sz w:val="18"/>
              </w:rPr>
              <w:t>總　計</w:t>
            </w:r>
          </w:p>
        </w:tc>
        <w:tc>
          <w:tcPr>
            <w:tcW w:w="130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3E910C" w14:textId="77777777" w:rsidR="00E506F7" w:rsidRDefault="00E506F7">
            <w:pPr>
              <w:jc w:val="center"/>
              <w:rPr>
                <w:rFonts w:ascii="標楷體" w:eastAsia="標楷體" w:hAnsi="標楷體"/>
                <w:sz w:val="18"/>
              </w:rPr>
            </w:pPr>
          </w:p>
        </w:tc>
        <w:tc>
          <w:tcPr>
            <w:tcW w:w="11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04F511A" w14:textId="77777777" w:rsidR="00E506F7" w:rsidRDefault="00761C9F">
            <w:pPr>
              <w:jc w:val="center"/>
              <w:rPr>
                <w:rFonts w:ascii="標楷體" w:eastAsia="標楷體" w:hAnsi="標楷體"/>
                <w:sz w:val="18"/>
              </w:rPr>
            </w:pPr>
            <w:r>
              <w:rPr>
                <w:rFonts w:ascii="標楷體" w:eastAsia="標楷體" w:hAnsi="標楷體"/>
                <w:sz w:val="18"/>
              </w:rPr>
              <w:t>100％</w:t>
            </w:r>
          </w:p>
        </w:tc>
        <w:tc>
          <w:tcPr>
            <w:tcW w:w="116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DE720D3" w14:textId="77777777" w:rsidR="00E506F7" w:rsidRDefault="00E506F7">
            <w:pPr>
              <w:jc w:val="center"/>
              <w:rPr>
                <w:rFonts w:ascii="標楷體" w:eastAsia="標楷體" w:hAnsi="標楷體"/>
                <w:sz w:val="18"/>
              </w:rPr>
            </w:pPr>
          </w:p>
        </w:tc>
        <w:tc>
          <w:tcPr>
            <w:tcW w:w="95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E2F1F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備註</w:t>
            </w:r>
          </w:p>
        </w:tc>
        <w:tc>
          <w:tcPr>
            <w:tcW w:w="3664" w:type="dxa"/>
            <w:gridSpan w:val="1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B69EDEA" w14:textId="77777777" w:rsidR="00E506F7" w:rsidRDefault="00761C9F">
            <w:pPr>
              <w:spacing w:line="200" w:lineRule="exact"/>
              <w:rPr>
                <w:rFonts w:ascii="標楷體" w:eastAsia="標楷體" w:hAnsi="標楷體"/>
                <w:sz w:val="18"/>
              </w:rPr>
            </w:pPr>
            <w:r>
              <w:rPr>
                <w:rFonts w:ascii="標楷體" w:eastAsia="標楷體" w:hAnsi="標楷體"/>
                <w:sz w:val="18"/>
              </w:rPr>
              <w:t>1.有關證件以原始證件為準影印無效。</w:t>
            </w:r>
          </w:p>
          <w:p w14:paraId="29D93201" w14:textId="77777777" w:rsidR="00E506F7" w:rsidRDefault="00761C9F">
            <w:pPr>
              <w:spacing w:line="200" w:lineRule="exact"/>
              <w:rPr>
                <w:rFonts w:ascii="標楷體" w:eastAsia="標楷體" w:hAnsi="標楷體"/>
                <w:sz w:val="18"/>
              </w:rPr>
            </w:pPr>
            <w:r>
              <w:rPr>
                <w:rFonts w:ascii="標楷體" w:eastAsia="標楷體" w:hAnsi="標楷體"/>
                <w:sz w:val="18"/>
              </w:rPr>
              <w:t>2.請親自報名或委託報名，通訊報名不予受理。.</w:t>
            </w:r>
          </w:p>
        </w:tc>
      </w:tr>
    </w:tbl>
    <w:p w14:paraId="5E6873C5" w14:textId="77777777" w:rsidR="00E506F7" w:rsidRDefault="00761C9F">
      <w:pPr>
        <w:ind w:left="490" w:hanging="490"/>
        <w:rPr>
          <w:rFonts w:ascii="標楷體" w:eastAsia="標楷體" w:hAnsi="標楷體" w:cs="Arial"/>
          <w:szCs w:val="26"/>
        </w:rPr>
      </w:pPr>
      <w:r>
        <w:rPr>
          <w:rFonts w:ascii="標楷體" w:eastAsia="標楷體" w:hAnsi="標楷體" w:cs="Arial"/>
          <w:szCs w:val="26"/>
        </w:rPr>
        <w:t>………………………………………………………………………………………………………………</w:t>
      </w:r>
    </w:p>
    <w:p w14:paraId="682E3DA2" w14:textId="77777777" w:rsidR="00E506F7" w:rsidRDefault="00761C9F">
      <w:pPr>
        <w:spacing w:line="240" w:lineRule="exact"/>
        <w:jc w:val="center"/>
      </w:pPr>
      <w:r>
        <w:rPr>
          <w:rFonts w:ascii="標楷體" w:eastAsia="標楷體" w:hAnsi="標楷體"/>
          <w:b/>
          <w:sz w:val="22"/>
          <w:szCs w:val="22"/>
        </w:rPr>
        <w:t>基隆市114年深澳國民小學（含附設幼兒園）代理及代課教師(含代理教保員)甄選成績通知單</w:t>
      </w:r>
    </w:p>
    <w:p w14:paraId="50FF4D5D" w14:textId="77777777" w:rsidR="00E506F7" w:rsidRDefault="00761C9F">
      <w:pPr>
        <w:spacing w:line="300" w:lineRule="exact"/>
      </w:pPr>
      <w:r>
        <w:rPr>
          <w:rFonts w:ascii="標楷體" w:eastAsia="標楷體" w:hAnsi="標楷體"/>
          <w:sz w:val="22"/>
        </w:rPr>
        <w:t xml:space="preserve">　甄選證編號：</w:t>
      </w:r>
      <w:r>
        <w:rPr>
          <w:rFonts w:ascii="標楷體" w:eastAsia="標楷體" w:hAnsi="標楷體"/>
          <w:sz w:val="22"/>
          <w:u w:val="single"/>
        </w:rPr>
        <w:t xml:space="preserve">　　　　　　　　</w:t>
      </w:r>
      <w:r>
        <w:rPr>
          <w:rFonts w:ascii="標楷體" w:eastAsia="標楷體" w:hAnsi="標楷體"/>
          <w:sz w:val="22"/>
        </w:rPr>
        <w:t>姓      名：</w:t>
      </w:r>
      <w:r>
        <w:rPr>
          <w:rFonts w:ascii="標楷體" w:eastAsia="標楷體" w:hAnsi="標楷體"/>
          <w:sz w:val="22"/>
          <w:u w:val="single"/>
        </w:rPr>
        <w:t xml:space="preserve">　　　　　　　　</w:t>
      </w:r>
    </w:p>
    <w:tbl>
      <w:tblPr>
        <w:tblW w:w="10371" w:type="dxa"/>
        <w:jc w:val="center"/>
        <w:tblLayout w:type="fixed"/>
        <w:tblCellMar>
          <w:left w:w="10" w:type="dxa"/>
          <w:right w:w="10" w:type="dxa"/>
        </w:tblCellMar>
        <w:tblLook w:val="0000" w:firstRow="0" w:lastRow="0" w:firstColumn="0" w:lastColumn="0" w:noHBand="0" w:noVBand="0"/>
      </w:tblPr>
      <w:tblGrid>
        <w:gridCol w:w="1408"/>
        <w:gridCol w:w="2021"/>
        <w:gridCol w:w="2022"/>
        <w:gridCol w:w="2023"/>
        <w:gridCol w:w="1430"/>
        <w:gridCol w:w="1427"/>
        <w:gridCol w:w="40"/>
      </w:tblGrid>
      <w:tr w:rsidR="00E506F7" w14:paraId="66ACF019" w14:textId="77777777">
        <w:trPr>
          <w:jc w:val="center"/>
        </w:trPr>
        <w:tc>
          <w:tcPr>
            <w:tcW w:w="140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B6A2"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科　　目</w:t>
            </w:r>
          </w:p>
        </w:tc>
        <w:tc>
          <w:tcPr>
            <w:tcW w:w="20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65A7C"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試　教</w:t>
            </w:r>
          </w:p>
        </w:tc>
        <w:tc>
          <w:tcPr>
            <w:tcW w:w="202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A4E25"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口　試</w:t>
            </w:r>
          </w:p>
        </w:tc>
        <w:tc>
          <w:tcPr>
            <w:tcW w:w="20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4A819"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合　計</w:t>
            </w:r>
          </w:p>
        </w:tc>
        <w:tc>
          <w:tcPr>
            <w:tcW w:w="14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41ABF0" w14:textId="77777777" w:rsidR="00E506F7" w:rsidRDefault="00761C9F">
            <w:pPr>
              <w:jc w:val="center"/>
              <w:rPr>
                <w:rFonts w:ascii="標楷體" w:eastAsia="標楷體" w:hAnsi="標楷體"/>
                <w:sz w:val="20"/>
              </w:rPr>
            </w:pPr>
            <w:r>
              <w:rPr>
                <w:rFonts w:ascii="標楷體" w:eastAsia="標楷體" w:hAnsi="標楷體"/>
                <w:sz w:val="20"/>
              </w:rPr>
              <w:t>最低錄取成績</w:t>
            </w:r>
          </w:p>
        </w:tc>
        <w:tc>
          <w:tcPr>
            <w:tcW w:w="1467"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DDC65" w14:textId="77777777" w:rsidR="00E506F7" w:rsidRDefault="00761C9F">
            <w:pPr>
              <w:jc w:val="center"/>
              <w:rPr>
                <w:rFonts w:ascii="標楷體" w:eastAsia="標楷體" w:hAnsi="標楷體"/>
                <w:sz w:val="20"/>
              </w:rPr>
            </w:pPr>
            <w:r>
              <w:rPr>
                <w:rFonts w:ascii="標楷體" w:eastAsia="標楷體" w:hAnsi="標楷體"/>
                <w:sz w:val="20"/>
              </w:rPr>
              <w:t>錄取與否</w:t>
            </w:r>
          </w:p>
        </w:tc>
      </w:tr>
      <w:tr w:rsidR="00E506F7" w14:paraId="50EA6B9C"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83CE05"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原始分數</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34E9D" w14:textId="77777777" w:rsidR="00E506F7" w:rsidRDefault="00E506F7">
            <w:pPr>
              <w:spacing w:before="60" w:after="60" w:line="240" w:lineRule="exact"/>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AABC" w14:textId="77777777" w:rsidR="00E506F7" w:rsidRDefault="00E506F7">
            <w:pPr>
              <w:spacing w:before="60" w:after="60" w:line="240" w:lineRule="exact"/>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1D600" w14:textId="77777777" w:rsidR="00E506F7" w:rsidRDefault="00E506F7">
            <w:pPr>
              <w:spacing w:before="60" w:after="60" w:line="240" w:lineRule="exact"/>
              <w:jc w:val="center"/>
              <w:rPr>
                <w:rFonts w:ascii="標楷體" w:eastAsia="標楷體" w:hAnsi="標楷體"/>
                <w:sz w:val="20"/>
              </w:rPr>
            </w:pP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B8077" w14:textId="77777777" w:rsidR="00E506F7" w:rsidRDefault="00E506F7">
            <w:pPr>
              <w:spacing w:before="60" w:after="60" w:line="240" w:lineRule="exact"/>
              <w:ind w:right="-737"/>
              <w:jc w:val="center"/>
              <w:rPr>
                <w:rFonts w:ascii="標楷體" w:eastAsia="標楷體" w:hAnsi="標楷體"/>
                <w:sz w:val="20"/>
              </w:rPr>
            </w:pPr>
          </w:p>
        </w:tc>
        <w:tc>
          <w:tcPr>
            <w:tcW w:w="142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7C0D20" w14:textId="77777777" w:rsidR="00E506F7" w:rsidRDefault="00E506F7">
            <w:pPr>
              <w:spacing w:before="60" w:after="60" w:line="240" w:lineRule="exact"/>
              <w:ind w:right="-737"/>
              <w:jc w:val="center"/>
              <w:rPr>
                <w:rFonts w:ascii="標楷體" w:eastAsia="標楷體" w:hAnsi="標楷體"/>
                <w:sz w:val="20"/>
              </w:rPr>
            </w:pPr>
          </w:p>
        </w:tc>
        <w:tc>
          <w:tcPr>
            <w:tcW w:w="40" w:type="dxa"/>
            <w:shd w:val="clear" w:color="auto" w:fill="auto"/>
            <w:tcMar>
              <w:top w:w="0" w:type="dxa"/>
              <w:left w:w="10" w:type="dxa"/>
              <w:bottom w:w="0" w:type="dxa"/>
              <w:right w:w="10" w:type="dxa"/>
            </w:tcMar>
          </w:tcPr>
          <w:p w14:paraId="4B1071CC" w14:textId="77777777" w:rsidR="00E506F7" w:rsidRDefault="00E506F7">
            <w:pPr>
              <w:spacing w:before="60" w:after="60" w:line="240" w:lineRule="exact"/>
              <w:ind w:right="-737"/>
              <w:jc w:val="center"/>
              <w:rPr>
                <w:rFonts w:ascii="標楷體" w:eastAsia="標楷體" w:hAnsi="標楷體"/>
                <w:sz w:val="20"/>
              </w:rPr>
            </w:pPr>
          </w:p>
        </w:tc>
      </w:tr>
      <w:tr w:rsidR="00E506F7" w14:paraId="30711563"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2F2AF8"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百 分 比</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904A2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60％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8AC4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40％</w:t>
            </w: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51267"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100％</w:t>
            </w: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FDCA0"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FAC7B"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0C18DA08" w14:textId="77777777" w:rsidR="00E506F7" w:rsidRDefault="00E506F7">
            <w:pPr>
              <w:spacing w:before="60" w:after="60" w:line="240" w:lineRule="exact"/>
              <w:ind w:right="-737"/>
              <w:rPr>
                <w:rFonts w:ascii="標楷體" w:eastAsia="標楷體" w:hAnsi="標楷體"/>
                <w:sz w:val="20"/>
              </w:rPr>
            </w:pPr>
          </w:p>
        </w:tc>
      </w:tr>
      <w:tr w:rsidR="00E506F7" w14:paraId="23B2250D"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4E3E71" w14:textId="77777777" w:rsidR="00E506F7" w:rsidRDefault="00761C9F">
            <w:pPr>
              <w:spacing w:line="240" w:lineRule="exact"/>
              <w:jc w:val="center"/>
              <w:rPr>
                <w:rFonts w:ascii="標楷體" w:eastAsia="標楷體" w:hAnsi="標楷體"/>
                <w:sz w:val="20"/>
              </w:rPr>
            </w:pPr>
            <w:r>
              <w:rPr>
                <w:rFonts w:ascii="標楷體" w:eastAsia="標楷體" w:hAnsi="標楷體"/>
                <w:sz w:val="20"/>
              </w:rPr>
              <w:t>成　　績</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E8031" w14:textId="77777777" w:rsidR="00E506F7" w:rsidRDefault="00E506F7">
            <w:pPr>
              <w:spacing w:before="60" w:after="60" w:line="240" w:lineRule="exact"/>
              <w:ind w:right="-737"/>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8BD7A" w14:textId="77777777" w:rsidR="00E506F7" w:rsidRDefault="00E506F7">
            <w:pPr>
              <w:spacing w:before="60" w:after="60" w:line="240" w:lineRule="exact"/>
              <w:ind w:right="-737"/>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9DDD2" w14:textId="77777777" w:rsidR="00E506F7" w:rsidRDefault="00E506F7">
            <w:pPr>
              <w:spacing w:before="60" w:after="60" w:line="240" w:lineRule="exact"/>
              <w:ind w:right="-737"/>
              <w:jc w:val="center"/>
              <w:rPr>
                <w:rFonts w:ascii="標楷體" w:eastAsia="標楷體" w:hAnsi="標楷體"/>
                <w:sz w:val="20"/>
              </w:rPr>
            </w:pP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755D"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A653D7"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68EB3DE3" w14:textId="77777777" w:rsidR="00E506F7" w:rsidRDefault="00E506F7">
            <w:pPr>
              <w:spacing w:before="60" w:after="60" w:line="240" w:lineRule="exact"/>
              <w:ind w:right="-737"/>
              <w:rPr>
                <w:rFonts w:ascii="標楷體" w:eastAsia="標楷體" w:hAnsi="標楷體"/>
                <w:sz w:val="20"/>
              </w:rPr>
            </w:pPr>
          </w:p>
        </w:tc>
      </w:tr>
      <w:tr w:rsidR="00E506F7" w14:paraId="0DCAA4DF" w14:textId="77777777">
        <w:trPr>
          <w:cantSplit/>
          <w:jc w:val="center"/>
        </w:trPr>
        <w:tc>
          <w:tcPr>
            <w:tcW w:w="140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4439AB"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備　　註</w:t>
            </w:r>
          </w:p>
        </w:tc>
        <w:tc>
          <w:tcPr>
            <w:tcW w:w="892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6515B6" w14:textId="77777777" w:rsidR="00E506F7" w:rsidRDefault="00761C9F">
            <w:pPr>
              <w:spacing w:before="60" w:after="60" w:line="240" w:lineRule="exact"/>
              <w:ind w:right="-737"/>
              <w:rPr>
                <w:rFonts w:ascii="標楷體" w:eastAsia="標楷體" w:hAnsi="標楷體"/>
                <w:sz w:val="20"/>
              </w:rPr>
            </w:pPr>
            <w:r>
              <w:rPr>
                <w:rFonts w:ascii="標楷體" w:eastAsia="標楷體" w:hAnsi="標楷體"/>
                <w:sz w:val="20"/>
              </w:rPr>
              <w:t>報考人對成績如有疑問，請於放榜後三日內逕向各報考學校申請成績複查。</w:t>
            </w:r>
          </w:p>
        </w:tc>
        <w:tc>
          <w:tcPr>
            <w:tcW w:w="40" w:type="dxa"/>
            <w:shd w:val="clear" w:color="auto" w:fill="auto"/>
            <w:tcMar>
              <w:top w:w="0" w:type="dxa"/>
              <w:left w:w="10" w:type="dxa"/>
              <w:bottom w:w="0" w:type="dxa"/>
              <w:right w:w="10" w:type="dxa"/>
            </w:tcMar>
          </w:tcPr>
          <w:p w14:paraId="68FEB09F" w14:textId="77777777" w:rsidR="00E506F7" w:rsidRDefault="00E506F7">
            <w:pPr>
              <w:spacing w:before="60" w:after="60" w:line="240" w:lineRule="exact"/>
              <w:ind w:right="-737"/>
              <w:rPr>
                <w:rFonts w:ascii="標楷體" w:eastAsia="標楷體" w:hAnsi="標楷體"/>
                <w:sz w:val="20"/>
              </w:rPr>
            </w:pPr>
          </w:p>
        </w:tc>
      </w:tr>
    </w:tbl>
    <w:p w14:paraId="1B888243" w14:textId="77777777" w:rsidR="00CE5EFE" w:rsidRPr="00AE7869" w:rsidRDefault="00CE5EFE" w:rsidP="00CE5EFE">
      <w:pPr>
        <w:rPr>
          <w:rFonts w:ascii="標楷體" w:eastAsia="標楷體" w:hAnsi="標楷體" w:cs="Arial"/>
          <w:szCs w:val="26"/>
        </w:rPr>
      </w:pPr>
      <w:r w:rsidRPr="00AE7869">
        <w:rPr>
          <w:noProof/>
        </w:rPr>
        <mc:AlternateContent>
          <mc:Choice Requires="wps">
            <w:drawing>
              <wp:anchor distT="0" distB="0" distL="114300" distR="114300" simplePos="0" relativeHeight="251668480" behindDoc="0" locked="0" layoutInCell="1" allowOverlap="0" wp14:anchorId="08861E00" wp14:editId="1C3998E1">
                <wp:simplePos x="0" y="0"/>
                <wp:positionH relativeFrom="margin">
                  <wp:posOffset>-73025</wp:posOffset>
                </wp:positionH>
                <wp:positionV relativeFrom="paragraph">
                  <wp:posOffset>266065</wp:posOffset>
                </wp:positionV>
                <wp:extent cx="3248660" cy="3175000"/>
                <wp:effectExtent l="19050" t="19050" r="8890" b="635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61E00" id="Text Box 7" o:spid="_x0000_s1028" type="#_x0000_t202" style="position:absolute;margin-left:-5.75pt;margin-top:20.95pt;width:255.8pt;height:2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RYMAIAAFo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CJ35RYMAIAAFoEAAAOAAAAAAAAAAAAAAAAAC4C&#10;AABkcnMvZTJvRG9jLnhtbFBLAQItABQABgAIAAAAIQBRACIw3wAAAAoBAAAPAAAAAAAAAAAAAAAA&#10;AIoEAABkcnMvZG93bnJldi54bWxQSwUGAAAAAAQABADzAAAAlgUAAAAA&#10;" o:allowoverlap="f" strokeweight="2.25pt">
                <v:textbo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v:textbox>
                <w10:wrap type="square" anchorx="margin"/>
              </v:shape>
            </w:pict>
          </mc:Fallback>
        </mc:AlternateContent>
      </w:r>
      <w:r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CE5EFE" w:rsidRPr="00AE7869" w14:paraId="5449EF49" w14:textId="77777777" w:rsidTr="00AE428E">
        <w:trPr>
          <w:cantSplit/>
          <w:trHeight w:val="1219"/>
        </w:trPr>
        <w:tc>
          <w:tcPr>
            <w:tcW w:w="1304" w:type="dxa"/>
            <w:vAlign w:val="center"/>
          </w:tcPr>
          <w:p w14:paraId="5EF9FBB6"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373A57E0"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1</w:t>
            </w:r>
            <w:r w:rsidRPr="00AE7869">
              <w:rPr>
                <w:rFonts w:ascii="標楷體" w:eastAsia="標楷體" w:hAnsi="標楷體"/>
              </w:rPr>
              <w:t>1</w:t>
            </w:r>
            <w:r>
              <w:rPr>
                <w:rFonts w:ascii="標楷體" w:eastAsia="標楷體" w:hAnsi="標楷體"/>
              </w:rPr>
              <w:t>4</w:t>
            </w:r>
            <w:r w:rsidRPr="00AE7869">
              <w:rPr>
                <w:rFonts w:ascii="標楷體" w:eastAsia="標楷體" w:hAnsi="標楷體" w:hint="eastAsia"/>
              </w:rPr>
              <w:t>年</w:t>
            </w:r>
            <w:r>
              <w:rPr>
                <w:rFonts w:ascii="標楷體" w:eastAsia="標楷體" w:hAnsi="標楷體" w:hint="eastAsia"/>
              </w:rPr>
              <w:t xml:space="preserve">　　</w:t>
            </w:r>
            <w:r w:rsidRPr="00AE7869">
              <w:rPr>
                <w:rFonts w:ascii="標楷體" w:eastAsia="標楷體" w:hAnsi="標楷體" w:hint="eastAsia"/>
              </w:rPr>
              <w:t>月</w:t>
            </w:r>
            <w:r>
              <w:rPr>
                <w:rFonts w:ascii="標楷體" w:eastAsia="標楷體" w:hAnsi="標楷體" w:hint="eastAsia"/>
              </w:rPr>
              <w:t xml:space="preserve">　　</w:t>
            </w:r>
            <w:r w:rsidRPr="00AE7869">
              <w:rPr>
                <w:rFonts w:ascii="標楷體" w:eastAsia="標楷體" w:hAnsi="標楷體" w:hint="eastAsia"/>
              </w:rPr>
              <w:t>日（星期</w:t>
            </w:r>
            <w:r>
              <w:rPr>
                <w:rFonts w:ascii="標楷體" w:eastAsia="標楷體" w:hAnsi="標楷體" w:hint="eastAsia"/>
              </w:rPr>
              <w:t xml:space="preserve">　</w:t>
            </w:r>
            <w:r w:rsidRPr="00AE7869">
              <w:rPr>
                <w:rFonts w:ascii="標楷體" w:eastAsia="標楷體" w:hAnsi="標楷體" w:hint="eastAsia"/>
              </w:rPr>
              <w:t>）</w:t>
            </w:r>
          </w:p>
        </w:tc>
      </w:tr>
      <w:tr w:rsidR="00CE5EFE" w:rsidRPr="00AE7869" w14:paraId="576213B0" w14:textId="77777777" w:rsidTr="00AE428E">
        <w:trPr>
          <w:cantSplit/>
          <w:trHeight w:val="1090"/>
        </w:trPr>
        <w:tc>
          <w:tcPr>
            <w:tcW w:w="1304" w:type="dxa"/>
            <w:vAlign w:val="center"/>
          </w:tcPr>
          <w:p w14:paraId="336DA53A"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10687685" w14:textId="77777777" w:rsidR="00CE5EFE" w:rsidRPr="00AE7869" w:rsidRDefault="00CE5EFE" w:rsidP="00AE428E">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129774A2" w14:textId="77777777" w:rsidR="00CE5EFE" w:rsidRPr="00AE7869" w:rsidRDefault="00CE5EFE" w:rsidP="00AE428E">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CE5EFE" w:rsidRPr="00AE7869" w14:paraId="18EB6708" w14:textId="77777777" w:rsidTr="00AE428E">
        <w:trPr>
          <w:cantSplit/>
          <w:trHeight w:val="1090"/>
        </w:trPr>
        <w:tc>
          <w:tcPr>
            <w:tcW w:w="1304" w:type="dxa"/>
            <w:vAlign w:val="center"/>
          </w:tcPr>
          <w:p w14:paraId="689A208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7BDFA459" w14:textId="77777777" w:rsidR="00CE5EFE" w:rsidRPr="00AE7869" w:rsidRDefault="00CE5EFE" w:rsidP="00AE428E">
            <w:pPr>
              <w:spacing w:line="480" w:lineRule="auto"/>
              <w:ind w:right="-737"/>
              <w:rPr>
                <w:rFonts w:ascii="標楷體" w:eastAsia="標楷體"/>
                <w:szCs w:val="24"/>
              </w:rPr>
            </w:pPr>
          </w:p>
        </w:tc>
        <w:tc>
          <w:tcPr>
            <w:tcW w:w="1985" w:type="dxa"/>
            <w:vAlign w:val="center"/>
          </w:tcPr>
          <w:p w14:paraId="4DB0F673" w14:textId="77777777" w:rsidR="00CE5EFE" w:rsidRPr="00AE7869" w:rsidRDefault="00CE5EFE" w:rsidP="00AE428E">
            <w:pPr>
              <w:spacing w:line="480" w:lineRule="auto"/>
              <w:ind w:right="-737"/>
              <w:rPr>
                <w:rFonts w:ascii="標楷體" w:eastAsia="標楷體"/>
                <w:szCs w:val="24"/>
              </w:rPr>
            </w:pPr>
          </w:p>
        </w:tc>
      </w:tr>
      <w:tr w:rsidR="00CE5EFE" w:rsidRPr="00AE7869" w14:paraId="6D44EEB2" w14:textId="77777777" w:rsidTr="00AE428E">
        <w:trPr>
          <w:cantSplit/>
          <w:trHeight w:val="1480"/>
        </w:trPr>
        <w:tc>
          <w:tcPr>
            <w:tcW w:w="1304" w:type="dxa"/>
            <w:vAlign w:val="center"/>
          </w:tcPr>
          <w:p w14:paraId="19DC5BC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35BA7C4C" w14:textId="77777777" w:rsidR="00CE5EFE" w:rsidRPr="00AE7869" w:rsidRDefault="00CE5EFE" w:rsidP="00AE428E">
            <w:pPr>
              <w:spacing w:line="480" w:lineRule="auto"/>
              <w:rPr>
                <w:rFonts w:ascii="標楷體" w:eastAsia="標楷體"/>
                <w:szCs w:val="24"/>
              </w:rPr>
            </w:pPr>
          </w:p>
        </w:tc>
        <w:tc>
          <w:tcPr>
            <w:tcW w:w="1985" w:type="dxa"/>
            <w:vAlign w:val="center"/>
          </w:tcPr>
          <w:p w14:paraId="4E3F4B9F" w14:textId="77777777" w:rsidR="00CE5EFE" w:rsidRPr="00AE7869" w:rsidRDefault="00CE5EFE" w:rsidP="00AE428E">
            <w:pPr>
              <w:spacing w:line="480" w:lineRule="auto"/>
              <w:ind w:right="-737"/>
              <w:rPr>
                <w:rFonts w:ascii="標楷體" w:eastAsia="標楷體"/>
                <w:szCs w:val="24"/>
              </w:rPr>
            </w:pPr>
          </w:p>
        </w:tc>
      </w:tr>
    </w:tbl>
    <w:p w14:paraId="3223C213" w14:textId="77777777" w:rsidR="00E506F7" w:rsidRDefault="00761C9F">
      <w:pPr>
        <w:rPr>
          <w:rFonts w:ascii="標楷體" w:eastAsia="標楷體" w:hAnsi="標楷體" w:cs="Arial"/>
          <w:szCs w:val="26"/>
        </w:rPr>
      </w:pPr>
      <w:r>
        <w:rPr>
          <w:rFonts w:ascii="標楷體" w:eastAsia="標楷體" w:hAnsi="標楷體" w:cs="Arial"/>
          <w:szCs w:val="26"/>
        </w:rPr>
        <w:t>………………………………………………………………………………………………………………</w:t>
      </w:r>
    </w:p>
    <w:p w14:paraId="4BDA08B3" w14:textId="7E7D2D00" w:rsidR="00E506F7" w:rsidRDefault="00E506F7">
      <w:pPr>
        <w:sectPr w:rsidR="00E506F7">
          <w:footerReference w:type="default" r:id="rId10"/>
          <w:pgSz w:w="11906" w:h="16838"/>
          <w:pgMar w:top="284" w:right="680" w:bottom="284" w:left="680" w:header="720" w:footer="720" w:gutter="0"/>
          <w:cols w:space="720"/>
          <w:docGrid w:type="lines" w:linePitch="314"/>
        </w:sectPr>
      </w:pPr>
    </w:p>
    <w:p w14:paraId="068C8B0E" w14:textId="77777777" w:rsidR="00E506F7" w:rsidRDefault="00761C9F">
      <w:pPr>
        <w:spacing w:line="480" w:lineRule="auto"/>
        <w:jc w:val="center"/>
      </w:pPr>
      <w:r>
        <w:rPr>
          <w:noProof/>
        </w:rPr>
        <w:lastRenderedPageBreak/>
        <w:drawing>
          <wp:anchor distT="0" distB="0" distL="114300" distR="114300" simplePos="0" relativeHeight="251666432" behindDoc="0" locked="0" layoutInCell="1" allowOverlap="1" wp14:anchorId="5CE74372" wp14:editId="2F135A1C">
            <wp:simplePos x="0" y="0"/>
            <wp:positionH relativeFrom="margin">
              <wp:align>center</wp:align>
            </wp:positionH>
            <wp:positionV relativeFrom="paragraph">
              <wp:posOffset>-606420</wp:posOffset>
            </wp:positionV>
            <wp:extent cx="7136892" cy="10568644"/>
            <wp:effectExtent l="0" t="0" r="6858" b="4106"/>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136892" cy="10568644"/>
                    </a:xfrm>
                    <a:prstGeom prst="rect">
                      <a:avLst/>
                    </a:prstGeom>
                    <a:noFill/>
                    <a:ln>
                      <a:noFill/>
                      <a:prstDash/>
                    </a:ln>
                  </pic:spPr>
                </pic:pic>
              </a:graphicData>
            </a:graphic>
          </wp:anchor>
        </w:drawing>
      </w:r>
    </w:p>
    <w:p w14:paraId="58BF4B43" w14:textId="77777777" w:rsidR="00E506F7" w:rsidRDefault="00E506F7">
      <w:pPr>
        <w:spacing w:line="480" w:lineRule="auto"/>
        <w:jc w:val="center"/>
        <w:rPr>
          <w:rFonts w:ascii="標楷體" w:eastAsia="標楷體" w:hAnsi="標楷體"/>
          <w:b/>
          <w:sz w:val="40"/>
        </w:rPr>
      </w:pPr>
    </w:p>
    <w:p w14:paraId="3DB72581" w14:textId="77777777" w:rsidR="00E506F7" w:rsidRDefault="00E506F7">
      <w:pPr>
        <w:spacing w:line="480" w:lineRule="auto"/>
        <w:jc w:val="center"/>
        <w:rPr>
          <w:rFonts w:ascii="標楷體" w:eastAsia="標楷體" w:hAnsi="標楷體"/>
          <w:b/>
          <w:sz w:val="40"/>
        </w:rPr>
      </w:pPr>
    </w:p>
    <w:p w14:paraId="36268960" w14:textId="77777777" w:rsidR="00E506F7" w:rsidRDefault="00E506F7">
      <w:pPr>
        <w:spacing w:line="480" w:lineRule="auto"/>
        <w:jc w:val="center"/>
        <w:rPr>
          <w:rFonts w:ascii="標楷體" w:eastAsia="標楷體" w:hAnsi="標楷體"/>
          <w:b/>
          <w:sz w:val="40"/>
        </w:rPr>
      </w:pPr>
    </w:p>
    <w:p w14:paraId="7F70F499" w14:textId="77777777" w:rsidR="00E506F7" w:rsidRDefault="00E506F7">
      <w:pPr>
        <w:spacing w:line="480" w:lineRule="auto"/>
        <w:jc w:val="center"/>
        <w:rPr>
          <w:rFonts w:ascii="標楷體" w:eastAsia="標楷體" w:hAnsi="標楷體"/>
          <w:b/>
          <w:sz w:val="40"/>
        </w:rPr>
      </w:pPr>
    </w:p>
    <w:p w14:paraId="2B6491C9" w14:textId="77777777" w:rsidR="00E506F7" w:rsidRDefault="00E506F7">
      <w:pPr>
        <w:spacing w:line="480" w:lineRule="auto"/>
        <w:jc w:val="center"/>
        <w:rPr>
          <w:rFonts w:ascii="標楷體" w:eastAsia="標楷體" w:hAnsi="標楷體"/>
          <w:b/>
          <w:sz w:val="40"/>
        </w:rPr>
      </w:pPr>
    </w:p>
    <w:p w14:paraId="4C399DC4" w14:textId="77777777" w:rsidR="00E506F7" w:rsidRDefault="00E506F7">
      <w:pPr>
        <w:spacing w:line="480" w:lineRule="auto"/>
        <w:jc w:val="center"/>
        <w:rPr>
          <w:rFonts w:ascii="標楷體" w:eastAsia="標楷體" w:hAnsi="標楷體"/>
          <w:b/>
          <w:sz w:val="40"/>
        </w:rPr>
      </w:pPr>
    </w:p>
    <w:p w14:paraId="5966488F" w14:textId="77777777" w:rsidR="00E506F7" w:rsidRDefault="00E506F7">
      <w:pPr>
        <w:spacing w:line="480" w:lineRule="auto"/>
        <w:jc w:val="center"/>
        <w:rPr>
          <w:rFonts w:ascii="標楷體" w:eastAsia="標楷體" w:hAnsi="標楷體"/>
          <w:b/>
          <w:sz w:val="40"/>
        </w:rPr>
      </w:pPr>
    </w:p>
    <w:p w14:paraId="43FA866B" w14:textId="77777777" w:rsidR="00E506F7" w:rsidRDefault="00E506F7">
      <w:pPr>
        <w:spacing w:line="480" w:lineRule="auto"/>
        <w:jc w:val="center"/>
        <w:rPr>
          <w:rFonts w:ascii="標楷體" w:eastAsia="標楷體" w:hAnsi="標楷體"/>
          <w:b/>
          <w:sz w:val="40"/>
        </w:rPr>
      </w:pPr>
    </w:p>
    <w:p w14:paraId="7D0382FF" w14:textId="77777777" w:rsidR="00E506F7" w:rsidRDefault="00E506F7">
      <w:pPr>
        <w:spacing w:line="480" w:lineRule="auto"/>
        <w:jc w:val="center"/>
        <w:rPr>
          <w:rFonts w:ascii="標楷體" w:eastAsia="標楷體" w:hAnsi="標楷體"/>
          <w:b/>
          <w:sz w:val="40"/>
        </w:rPr>
      </w:pPr>
    </w:p>
    <w:p w14:paraId="0AC55F76" w14:textId="77777777" w:rsidR="00E506F7" w:rsidRDefault="00E506F7">
      <w:pPr>
        <w:spacing w:line="480" w:lineRule="auto"/>
        <w:jc w:val="center"/>
        <w:rPr>
          <w:rFonts w:ascii="標楷體" w:eastAsia="標楷體" w:hAnsi="標楷體"/>
          <w:b/>
          <w:sz w:val="40"/>
        </w:rPr>
      </w:pPr>
    </w:p>
    <w:p w14:paraId="50EBD7DB" w14:textId="77777777" w:rsidR="00E506F7" w:rsidRDefault="00E506F7">
      <w:pPr>
        <w:spacing w:line="480" w:lineRule="auto"/>
        <w:jc w:val="center"/>
        <w:rPr>
          <w:rFonts w:ascii="標楷體" w:eastAsia="標楷體" w:hAnsi="標楷體"/>
          <w:b/>
          <w:sz w:val="40"/>
        </w:rPr>
      </w:pPr>
    </w:p>
    <w:p w14:paraId="5987549C" w14:textId="77777777" w:rsidR="00E506F7" w:rsidRDefault="00E506F7" w:rsidP="00BA3282">
      <w:pPr>
        <w:spacing w:line="480" w:lineRule="auto"/>
        <w:rPr>
          <w:rFonts w:ascii="標楷體" w:eastAsia="標楷體" w:hAnsi="標楷體"/>
          <w:b/>
          <w:sz w:val="40"/>
        </w:rPr>
      </w:pPr>
    </w:p>
    <w:p w14:paraId="37C5CE79" w14:textId="77777777" w:rsidR="00E506F7" w:rsidRDefault="00761C9F">
      <w:pPr>
        <w:spacing w:line="480" w:lineRule="auto"/>
        <w:jc w:val="center"/>
      </w:pPr>
      <w:r>
        <w:rPr>
          <w:noProof/>
        </w:rPr>
        <w:lastRenderedPageBreak/>
        <mc:AlternateContent>
          <mc:Choice Requires="wps">
            <w:drawing>
              <wp:anchor distT="0" distB="0" distL="114300" distR="114300" simplePos="0" relativeHeight="251655168" behindDoc="0" locked="0" layoutInCell="1" allowOverlap="1" wp14:anchorId="1474BB04" wp14:editId="5D374FEF">
                <wp:simplePos x="0" y="0"/>
                <wp:positionH relativeFrom="margin">
                  <wp:align>left</wp:align>
                </wp:positionH>
                <wp:positionV relativeFrom="paragraph">
                  <wp:posOffset>-192408</wp:posOffset>
                </wp:positionV>
                <wp:extent cx="781053" cy="320040"/>
                <wp:effectExtent l="0" t="0" r="0" b="3810"/>
                <wp:wrapNone/>
                <wp:docPr id="5" name="文字方塊 14"/>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14:paraId="0C74EA35" w14:textId="77777777" w:rsidR="00E506F7" w:rsidRDefault="00761C9F">
                            <w:r>
                              <w:t>附件</w:t>
                            </w:r>
                            <w:r>
                              <w:t>2</w:t>
                            </w:r>
                          </w:p>
                        </w:txbxContent>
                      </wps:txbx>
                      <wps:bodyPr vert="horz" wrap="square" lIns="91440" tIns="45720" rIns="91440" bIns="45720" anchor="t" anchorCtr="0" compatLnSpc="0">
                        <a:spAutoFit/>
                      </wps:bodyPr>
                    </wps:wsp>
                  </a:graphicData>
                </a:graphic>
              </wp:anchor>
            </w:drawing>
          </mc:Choice>
          <mc:Fallback>
            <w:pict>
              <v:shape w14:anchorId="1474BB04" id="文字方塊 14" o:spid="_x0000_s1029" type="#_x0000_t202" style="position:absolute;left:0;text-align:left;margin-left:0;margin-top:-15.15pt;width:61.5pt;height:25.2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" filled="f" stroked="f">
                <v:textbox style="mso-fit-shape-to-text:t">
                  <w:txbxContent>
                    <w:p w14:paraId="0C74EA35" w14:textId="77777777" w:rsidR="00E506F7" w:rsidRDefault="00761C9F">
                      <w:r>
                        <w:t>附件</w:t>
                      </w:r>
                      <w:r>
                        <w:t>2</w:t>
                      </w:r>
                    </w:p>
                  </w:txbxContent>
                </v:textbox>
                <w10:wrap anchorx="margin"/>
              </v:shape>
            </w:pict>
          </mc:Fallback>
        </mc:AlternateContent>
      </w:r>
      <w:r>
        <w:rPr>
          <w:rFonts w:ascii="標楷體" w:eastAsia="標楷體" w:hAnsi="標楷體"/>
          <w:b/>
          <w:sz w:val="40"/>
        </w:rPr>
        <w:t>未 違 反 各 項 規 定 切 結 書</w:t>
      </w:r>
    </w:p>
    <w:p w14:paraId="3A8EBDB7" w14:textId="77777777" w:rsidR="00E506F7" w:rsidRDefault="00761C9F">
      <w:pPr>
        <w:rPr>
          <w:rFonts w:ascii="標楷體" w:eastAsia="標楷體" w:hAnsi="標楷體"/>
          <w:sz w:val="32"/>
          <w:szCs w:val="24"/>
        </w:rPr>
      </w:pPr>
      <w:r>
        <w:rPr>
          <w:rFonts w:ascii="標楷體" w:eastAsia="標楷體" w:hAnsi="標楷體"/>
          <w:sz w:val="32"/>
          <w:szCs w:val="24"/>
        </w:rPr>
        <w:t xml:space="preserve">　　本人　　　　　　　　確未有違反教師法第19條、教育人員任用條例第31條、第33條、教保服務人員條例第14條各款及規定不得報考之情事；無臺灣地區與大陸地區人民關係條例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1110F372" w14:textId="77777777" w:rsidR="00E506F7" w:rsidRDefault="00E506F7">
      <w:pPr>
        <w:rPr>
          <w:rFonts w:ascii="標楷體" w:eastAsia="標楷體" w:hAnsi="標楷體"/>
          <w:sz w:val="32"/>
          <w:szCs w:val="24"/>
        </w:rPr>
      </w:pPr>
    </w:p>
    <w:p w14:paraId="52580759" w14:textId="77777777" w:rsidR="00E506F7" w:rsidRDefault="00E506F7">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E506F7" w14:paraId="0F3FF3F1" w14:textId="77777777">
        <w:tc>
          <w:tcPr>
            <w:tcW w:w="3544" w:type="dxa"/>
            <w:shd w:val="clear" w:color="auto" w:fill="auto"/>
            <w:tcMar>
              <w:top w:w="0" w:type="dxa"/>
              <w:left w:w="108" w:type="dxa"/>
              <w:bottom w:w="0" w:type="dxa"/>
              <w:right w:w="108" w:type="dxa"/>
            </w:tcMar>
          </w:tcPr>
          <w:p w14:paraId="161EBE3F" w14:textId="77777777" w:rsidR="00E506F7" w:rsidRDefault="00761C9F">
            <w:pPr>
              <w:rPr>
                <w:rFonts w:ascii="標楷體" w:eastAsia="標楷體" w:hAnsi="標楷體"/>
                <w:sz w:val="32"/>
              </w:rPr>
            </w:pPr>
            <w:r>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3475335B" w14:textId="77777777" w:rsidR="00E506F7" w:rsidRDefault="00761C9F">
            <w:pPr>
              <w:rPr>
                <w:rFonts w:ascii="標楷體" w:eastAsia="標楷體" w:hAnsi="標楷體"/>
                <w:sz w:val="32"/>
              </w:rPr>
            </w:pPr>
            <w:r>
              <w:rPr>
                <w:rFonts w:ascii="標楷體" w:eastAsia="標楷體" w:hAnsi="標楷體"/>
                <w:sz w:val="32"/>
              </w:rPr>
              <w:t xml:space="preserve">　　　　　　　　　　　（簽章）</w:t>
            </w:r>
          </w:p>
        </w:tc>
      </w:tr>
      <w:tr w:rsidR="00E506F7" w14:paraId="658C43E7" w14:textId="77777777">
        <w:tc>
          <w:tcPr>
            <w:tcW w:w="3544" w:type="dxa"/>
            <w:shd w:val="clear" w:color="auto" w:fill="auto"/>
            <w:tcMar>
              <w:top w:w="0" w:type="dxa"/>
              <w:left w:w="108" w:type="dxa"/>
              <w:bottom w:w="0" w:type="dxa"/>
              <w:right w:w="108" w:type="dxa"/>
            </w:tcMar>
          </w:tcPr>
          <w:p w14:paraId="237E1BC6" w14:textId="77777777" w:rsidR="00E506F7" w:rsidRDefault="00761C9F">
            <w:pPr>
              <w:rPr>
                <w:rFonts w:ascii="標楷體" w:eastAsia="標楷體" w:hAnsi="標楷體"/>
                <w:sz w:val="32"/>
              </w:rPr>
            </w:pPr>
            <w:r>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7FC4FC0" w14:textId="77777777" w:rsidR="00E506F7" w:rsidRDefault="00E506F7">
            <w:pPr>
              <w:rPr>
                <w:rFonts w:ascii="標楷體" w:eastAsia="標楷體" w:hAnsi="標楷體"/>
                <w:sz w:val="32"/>
              </w:rPr>
            </w:pPr>
          </w:p>
        </w:tc>
      </w:tr>
      <w:tr w:rsidR="00E506F7" w14:paraId="127868CF" w14:textId="77777777">
        <w:tc>
          <w:tcPr>
            <w:tcW w:w="3544" w:type="dxa"/>
            <w:shd w:val="clear" w:color="auto" w:fill="auto"/>
            <w:tcMar>
              <w:top w:w="0" w:type="dxa"/>
              <w:left w:w="108" w:type="dxa"/>
              <w:bottom w:w="0" w:type="dxa"/>
              <w:right w:w="108" w:type="dxa"/>
            </w:tcMar>
          </w:tcPr>
          <w:p w14:paraId="5115D5E0" w14:textId="77777777" w:rsidR="00E506F7" w:rsidRDefault="00761C9F">
            <w:pPr>
              <w:rPr>
                <w:rFonts w:ascii="標楷體" w:eastAsia="標楷體" w:hAnsi="標楷體"/>
                <w:sz w:val="32"/>
              </w:rPr>
            </w:pPr>
            <w:r>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4DBACDDD" w14:textId="77777777" w:rsidR="00E506F7" w:rsidRDefault="00E506F7">
            <w:pPr>
              <w:rPr>
                <w:rFonts w:ascii="標楷體" w:eastAsia="標楷體" w:hAnsi="標楷體"/>
                <w:sz w:val="32"/>
              </w:rPr>
            </w:pPr>
          </w:p>
        </w:tc>
      </w:tr>
      <w:tr w:rsidR="00E506F7" w14:paraId="1A31AAB9" w14:textId="77777777">
        <w:tc>
          <w:tcPr>
            <w:tcW w:w="3544" w:type="dxa"/>
            <w:shd w:val="clear" w:color="auto" w:fill="auto"/>
            <w:tcMar>
              <w:top w:w="0" w:type="dxa"/>
              <w:left w:w="108" w:type="dxa"/>
              <w:bottom w:w="0" w:type="dxa"/>
              <w:right w:w="108" w:type="dxa"/>
            </w:tcMar>
          </w:tcPr>
          <w:p w14:paraId="305998A7" w14:textId="77777777" w:rsidR="00E506F7" w:rsidRDefault="00761C9F">
            <w:pPr>
              <w:rPr>
                <w:rFonts w:ascii="標楷體" w:eastAsia="標楷體" w:hAnsi="標楷體"/>
                <w:sz w:val="32"/>
              </w:rPr>
            </w:pPr>
            <w:r>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78421522" w14:textId="77777777" w:rsidR="00E506F7" w:rsidRDefault="00E506F7">
            <w:pPr>
              <w:rPr>
                <w:rFonts w:ascii="標楷體" w:eastAsia="標楷體" w:hAnsi="標楷體"/>
                <w:sz w:val="32"/>
              </w:rPr>
            </w:pPr>
          </w:p>
        </w:tc>
      </w:tr>
      <w:tr w:rsidR="00E506F7" w14:paraId="2B672D1E" w14:textId="77777777">
        <w:tc>
          <w:tcPr>
            <w:tcW w:w="3544" w:type="dxa"/>
            <w:shd w:val="clear" w:color="auto" w:fill="auto"/>
            <w:tcMar>
              <w:top w:w="0" w:type="dxa"/>
              <w:left w:w="108" w:type="dxa"/>
              <w:bottom w:w="0" w:type="dxa"/>
              <w:right w:w="108" w:type="dxa"/>
            </w:tcMar>
          </w:tcPr>
          <w:p w14:paraId="7E6F27F0" w14:textId="77777777" w:rsidR="00E506F7" w:rsidRDefault="00761C9F">
            <w:pPr>
              <w:rPr>
                <w:rFonts w:ascii="標楷體" w:eastAsia="標楷體" w:hAnsi="標楷體"/>
                <w:sz w:val="32"/>
              </w:rPr>
            </w:pPr>
            <w:r>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095C0CE4" w14:textId="77777777" w:rsidR="00E506F7" w:rsidRDefault="00E506F7">
            <w:pPr>
              <w:rPr>
                <w:rFonts w:ascii="標楷體" w:eastAsia="標楷體" w:hAnsi="標楷體"/>
                <w:sz w:val="32"/>
              </w:rPr>
            </w:pPr>
          </w:p>
        </w:tc>
      </w:tr>
    </w:tbl>
    <w:p w14:paraId="303AAAC5" w14:textId="77777777" w:rsidR="00E506F7" w:rsidRDefault="00E506F7">
      <w:pPr>
        <w:rPr>
          <w:rFonts w:ascii="標楷體" w:eastAsia="標楷體" w:hAnsi="標楷體"/>
          <w:szCs w:val="24"/>
        </w:rPr>
      </w:pPr>
    </w:p>
    <w:p w14:paraId="55B61D5C" w14:textId="77777777" w:rsidR="00E506F7" w:rsidRDefault="00E506F7">
      <w:pPr>
        <w:spacing w:line="240" w:lineRule="exact"/>
        <w:rPr>
          <w:rFonts w:ascii="標楷體" w:eastAsia="標楷體" w:hAnsi="標楷體"/>
          <w:szCs w:val="24"/>
        </w:rPr>
      </w:pPr>
    </w:p>
    <w:p w14:paraId="46912B70" w14:textId="77777777" w:rsidR="00E506F7" w:rsidRDefault="00E506F7">
      <w:pPr>
        <w:spacing w:line="240" w:lineRule="exact"/>
        <w:rPr>
          <w:rFonts w:ascii="標楷體" w:eastAsia="標楷體" w:hAnsi="標楷體"/>
          <w:szCs w:val="24"/>
        </w:rPr>
      </w:pPr>
    </w:p>
    <w:p w14:paraId="4A3C396F" w14:textId="77777777" w:rsidR="00E506F7" w:rsidRDefault="00761C9F">
      <w:pPr>
        <w:rPr>
          <w:rFonts w:ascii="標楷體" w:eastAsia="標楷體" w:hAnsi="標楷體"/>
          <w:sz w:val="36"/>
          <w:szCs w:val="28"/>
        </w:rPr>
        <w:sectPr w:rsidR="00E506F7">
          <w:footerReference w:type="default" r:id="rId12"/>
          <w:pgSz w:w="11906" w:h="16838"/>
          <w:pgMar w:top="1134" w:right="1134" w:bottom="1134" w:left="1134" w:header="720" w:footer="720" w:gutter="0"/>
          <w:cols w:space="720"/>
          <w:docGrid w:type="lines" w:linePitch="530"/>
        </w:sectPr>
      </w:pPr>
      <w:r>
        <w:rPr>
          <w:rFonts w:ascii="標楷體" w:eastAsia="標楷體" w:hAnsi="標楷體"/>
          <w:sz w:val="36"/>
          <w:szCs w:val="28"/>
        </w:rPr>
        <w:t>中華民國114年　　　　　月　　　　　日</w:t>
      </w:r>
    </w:p>
    <w:p w14:paraId="037437B0" w14:textId="77777777" w:rsidR="00E506F7" w:rsidRDefault="00761C9F">
      <w:pPr>
        <w:ind w:left="2" w:firstLine="149"/>
        <w:jc w:val="center"/>
      </w:pPr>
      <w:r>
        <w:rPr>
          <w:noProof/>
        </w:rPr>
        <w:lastRenderedPageBreak/>
        <mc:AlternateContent>
          <mc:Choice Requires="wps">
            <w:drawing>
              <wp:anchor distT="0" distB="0" distL="114300" distR="114300" simplePos="0" relativeHeight="251656192" behindDoc="0" locked="0" layoutInCell="1" allowOverlap="1" wp14:anchorId="2E02689B" wp14:editId="2D73C18D">
                <wp:simplePos x="0" y="0"/>
                <wp:positionH relativeFrom="margin">
                  <wp:posOffset>-66037</wp:posOffset>
                </wp:positionH>
                <wp:positionV relativeFrom="paragraph">
                  <wp:posOffset>-404493</wp:posOffset>
                </wp:positionV>
                <wp:extent cx="781053" cy="320040"/>
                <wp:effectExtent l="0" t="0" r="0" b="3810"/>
                <wp:wrapNone/>
                <wp:docPr id="6"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14:paraId="3193B9D7" w14:textId="77777777" w:rsidR="00E506F7" w:rsidRDefault="00761C9F">
                            <w:r>
                              <w:t>附件</w:t>
                            </w:r>
                            <w:r>
                              <w:t>3</w:t>
                            </w:r>
                          </w:p>
                        </w:txbxContent>
                      </wps:txbx>
                      <wps:bodyPr vert="horz" wrap="square" lIns="91440" tIns="45720" rIns="91440" bIns="45720" anchor="t" anchorCtr="0" compatLnSpc="0">
                        <a:spAutoFit/>
                      </wps:bodyPr>
                    </wps:wsp>
                  </a:graphicData>
                </a:graphic>
              </wp:anchor>
            </w:drawing>
          </mc:Choice>
          <mc:Fallback>
            <w:pict>
              <v:shape w14:anchorId="2E02689B" id="文字方塊 10" o:spid="_x0000_s1030" type="#_x0000_t202" style="position:absolute;left:0;text-align:left;margin-left:-5.2pt;margin-top:-31.85pt;width:61.5pt;height:25.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" stroked="f">
                <v:textbox style="mso-fit-shape-to-text:t">
                  <w:txbxContent>
                    <w:p w14:paraId="3193B9D7" w14:textId="77777777" w:rsidR="00E506F7" w:rsidRDefault="00761C9F">
                      <w:r>
                        <w:t>附件</w:t>
                      </w:r>
                      <w:r>
                        <w:t>3</w:t>
                      </w:r>
                    </w:p>
                  </w:txbxContent>
                </v:textbox>
                <w10:wrap anchorx="margin"/>
              </v:shape>
            </w:pict>
          </mc:Fallback>
        </mc:AlternateContent>
      </w:r>
      <w:r>
        <w:rPr>
          <w:rFonts w:ascii="標楷體" w:eastAsia="標楷體" w:hAnsi="標楷體"/>
          <w:b/>
          <w:sz w:val="36"/>
          <w:szCs w:val="26"/>
        </w:rPr>
        <w:t>基隆市114年深澳國民小學暨幼兒園（含附設幼兒園）</w:t>
      </w:r>
    </w:p>
    <w:p w14:paraId="1C88FEAE" w14:textId="77777777" w:rsidR="00E506F7" w:rsidRDefault="00761C9F">
      <w:pPr>
        <w:ind w:left="2" w:firstLine="223"/>
        <w:jc w:val="center"/>
      </w:pPr>
      <w:r>
        <w:rPr>
          <w:rFonts w:ascii="標楷體" w:eastAsia="標楷體" w:hAnsi="標楷體"/>
          <w:b/>
          <w:sz w:val="36"/>
        </w:rPr>
        <w:t>代理及代課教師（含代理教保員）甄選</w:t>
      </w:r>
    </w:p>
    <w:p w14:paraId="4E9F2556" w14:textId="77777777" w:rsidR="00E506F7" w:rsidRDefault="00761C9F">
      <w:pPr>
        <w:jc w:val="center"/>
      </w:pPr>
      <w:r>
        <w:rPr>
          <w:rFonts w:ascii="標楷體" w:eastAsia="標楷體" w:hAnsi="標楷體"/>
          <w:b/>
          <w:sz w:val="36"/>
        </w:rPr>
        <w:t>報 名 委 託 書</w:t>
      </w:r>
    </w:p>
    <w:p w14:paraId="4A684310" w14:textId="77777777" w:rsidR="00E506F7" w:rsidRDefault="00E506F7">
      <w:pPr>
        <w:jc w:val="center"/>
        <w:rPr>
          <w:rFonts w:ascii="標楷體" w:eastAsia="標楷體" w:hAnsi="標楷體"/>
          <w:b/>
          <w:sz w:val="36"/>
        </w:rPr>
      </w:pPr>
    </w:p>
    <w:p w14:paraId="1CE18918" w14:textId="77777777" w:rsidR="00E506F7" w:rsidRDefault="00761C9F">
      <w:r>
        <w:rPr>
          <w:rFonts w:ascii="標楷體" w:eastAsia="標楷體" w:hAnsi="標楷體"/>
          <w:sz w:val="36"/>
          <w:szCs w:val="22"/>
        </w:rPr>
        <w:t xml:space="preserve">　　本人　　　　　　　因事無法親自參加基隆市114年</w:t>
      </w:r>
      <w:r>
        <w:rPr>
          <w:rFonts w:ascii="標楷體" w:eastAsia="標楷體" w:hAnsi="標楷體"/>
          <w:sz w:val="36"/>
          <w:szCs w:val="26"/>
        </w:rPr>
        <w:t>公立</w:t>
      </w:r>
      <w:r>
        <w:rPr>
          <w:rFonts w:ascii="標楷體" w:eastAsia="標楷體" w:hAnsi="標楷體"/>
          <w:sz w:val="36"/>
          <w:szCs w:val="22"/>
        </w:rPr>
        <w:t>國民小學暨幼兒園（含附設幼兒園）代理及代課教師</w:t>
      </w:r>
      <w:r>
        <w:rPr>
          <w:rFonts w:ascii="標楷體" w:eastAsia="標楷體" w:hAnsi="標楷體"/>
          <w:sz w:val="36"/>
        </w:rPr>
        <w:t>（含代理教保員）</w:t>
      </w:r>
      <w:r>
        <w:rPr>
          <w:rFonts w:ascii="標楷體" w:eastAsia="標楷體" w:hAnsi="標楷體"/>
          <w:sz w:val="36"/>
          <w:szCs w:val="22"/>
        </w:rPr>
        <w:t>甄選報名作業，特全權委託　　　　　　　　先生（小姐）代理相關手續。</w:t>
      </w:r>
    </w:p>
    <w:p w14:paraId="13550DC0" w14:textId="77777777" w:rsidR="00E506F7" w:rsidRDefault="00761C9F">
      <w:pPr>
        <w:rPr>
          <w:rFonts w:ascii="標楷體" w:eastAsia="標楷體" w:hAnsi="標楷體"/>
          <w:sz w:val="36"/>
          <w:szCs w:val="22"/>
        </w:rPr>
      </w:pPr>
      <w:r>
        <w:rPr>
          <w:rFonts w:ascii="標楷體" w:eastAsia="標楷體" w:hAnsi="標楷體"/>
          <w:sz w:val="36"/>
          <w:szCs w:val="22"/>
        </w:rPr>
        <w:t xml:space="preserve">　　此致</w:t>
      </w:r>
    </w:p>
    <w:p w14:paraId="40FD42C9" w14:textId="77777777" w:rsidR="00E506F7" w:rsidRDefault="00761C9F">
      <w:pPr>
        <w:rPr>
          <w:rFonts w:ascii="標楷體" w:eastAsia="標楷體" w:hAnsi="標楷體"/>
          <w:sz w:val="36"/>
          <w:szCs w:val="22"/>
        </w:rPr>
      </w:pPr>
      <w:r>
        <w:rPr>
          <w:rFonts w:ascii="標楷體" w:eastAsia="標楷體" w:hAnsi="標楷體"/>
          <w:sz w:val="36"/>
          <w:szCs w:val="22"/>
        </w:rPr>
        <w:t>基隆市　　　國民小學</w:t>
      </w:r>
    </w:p>
    <w:p w14:paraId="4EF7F029" w14:textId="77777777" w:rsidR="00E506F7" w:rsidRDefault="00E506F7">
      <w:pPr>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1B59929A" w14:textId="77777777">
        <w:tc>
          <w:tcPr>
            <w:tcW w:w="2552" w:type="dxa"/>
            <w:shd w:val="clear" w:color="auto" w:fill="auto"/>
            <w:tcMar>
              <w:top w:w="0" w:type="dxa"/>
              <w:left w:w="108" w:type="dxa"/>
              <w:bottom w:w="0" w:type="dxa"/>
              <w:right w:w="108" w:type="dxa"/>
            </w:tcMar>
          </w:tcPr>
          <w:p w14:paraId="18C53841" w14:textId="77777777" w:rsidR="00E506F7" w:rsidRDefault="00761C9F">
            <w:pPr>
              <w:spacing w:line="480" w:lineRule="exact"/>
              <w:rPr>
                <w:rFonts w:ascii="標楷體" w:eastAsia="標楷體" w:hAnsi="標楷體"/>
                <w:sz w:val="28"/>
              </w:rPr>
            </w:pPr>
            <w:r>
              <w:rPr>
                <w:rFonts w:ascii="標楷體" w:eastAsia="標楷體" w:hAnsi="標楷體"/>
                <w:sz w:val="28"/>
              </w:rPr>
              <w:t>委託人：</w:t>
            </w:r>
          </w:p>
        </w:tc>
        <w:tc>
          <w:tcPr>
            <w:tcW w:w="6508" w:type="dxa"/>
            <w:shd w:val="clear" w:color="auto" w:fill="auto"/>
            <w:tcMar>
              <w:top w:w="0" w:type="dxa"/>
              <w:left w:w="108" w:type="dxa"/>
              <w:bottom w:w="0" w:type="dxa"/>
              <w:right w:w="108" w:type="dxa"/>
            </w:tcMar>
          </w:tcPr>
          <w:p w14:paraId="610BC38B"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04BD7A2C" w14:textId="77777777">
        <w:tc>
          <w:tcPr>
            <w:tcW w:w="2552" w:type="dxa"/>
            <w:shd w:val="clear" w:color="auto" w:fill="auto"/>
            <w:tcMar>
              <w:top w:w="0" w:type="dxa"/>
              <w:left w:w="108" w:type="dxa"/>
              <w:bottom w:w="0" w:type="dxa"/>
              <w:right w:w="108" w:type="dxa"/>
            </w:tcMar>
          </w:tcPr>
          <w:p w14:paraId="5659CF06"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4E67F20B" w14:textId="77777777" w:rsidR="00E506F7" w:rsidRDefault="00E506F7">
            <w:pPr>
              <w:spacing w:line="480" w:lineRule="exact"/>
              <w:rPr>
                <w:rFonts w:ascii="標楷體" w:eastAsia="標楷體" w:hAnsi="標楷體"/>
                <w:sz w:val="28"/>
              </w:rPr>
            </w:pPr>
          </w:p>
        </w:tc>
      </w:tr>
      <w:tr w:rsidR="00E506F7" w14:paraId="7AEDC90E" w14:textId="77777777">
        <w:tc>
          <w:tcPr>
            <w:tcW w:w="2552" w:type="dxa"/>
            <w:shd w:val="clear" w:color="auto" w:fill="auto"/>
            <w:tcMar>
              <w:top w:w="0" w:type="dxa"/>
              <w:left w:w="108" w:type="dxa"/>
              <w:bottom w:w="0" w:type="dxa"/>
              <w:right w:w="108" w:type="dxa"/>
            </w:tcMar>
          </w:tcPr>
          <w:p w14:paraId="7404AC38"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724FD00F" w14:textId="77777777" w:rsidR="00E506F7" w:rsidRDefault="00E506F7">
            <w:pPr>
              <w:spacing w:line="480" w:lineRule="exact"/>
              <w:rPr>
                <w:rFonts w:ascii="標楷體" w:eastAsia="標楷體" w:hAnsi="標楷體"/>
                <w:sz w:val="28"/>
              </w:rPr>
            </w:pPr>
          </w:p>
        </w:tc>
      </w:tr>
      <w:tr w:rsidR="00E506F7" w14:paraId="4DBF79C7" w14:textId="77777777">
        <w:tc>
          <w:tcPr>
            <w:tcW w:w="2552" w:type="dxa"/>
            <w:shd w:val="clear" w:color="auto" w:fill="auto"/>
            <w:tcMar>
              <w:top w:w="0" w:type="dxa"/>
              <w:left w:w="108" w:type="dxa"/>
              <w:bottom w:w="0" w:type="dxa"/>
              <w:right w:w="108" w:type="dxa"/>
            </w:tcMar>
          </w:tcPr>
          <w:p w14:paraId="0F4716CC"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35425B90" w14:textId="77777777" w:rsidR="00E506F7" w:rsidRDefault="00E506F7">
            <w:pPr>
              <w:spacing w:line="480" w:lineRule="exact"/>
              <w:rPr>
                <w:rFonts w:ascii="標楷體" w:eastAsia="標楷體" w:hAnsi="標楷體"/>
                <w:sz w:val="28"/>
              </w:rPr>
            </w:pPr>
          </w:p>
        </w:tc>
      </w:tr>
    </w:tbl>
    <w:p w14:paraId="45AFB8A9" w14:textId="77777777" w:rsidR="00E506F7" w:rsidRDefault="00E506F7">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3513BEC9" w14:textId="77777777">
        <w:tc>
          <w:tcPr>
            <w:tcW w:w="2552" w:type="dxa"/>
            <w:shd w:val="clear" w:color="auto" w:fill="auto"/>
            <w:tcMar>
              <w:top w:w="0" w:type="dxa"/>
              <w:left w:w="108" w:type="dxa"/>
              <w:bottom w:w="0" w:type="dxa"/>
              <w:right w:w="108" w:type="dxa"/>
            </w:tcMar>
          </w:tcPr>
          <w:p w14:paraId="014BFE6B" w14:textId="77777777" w:rsidR="00E506F7" w:rsidRDefault="00761C9F">
            <w:pPr>
              <w:spacing w:line="480" w:lineRule="exact"/>
              <w:rPr>
                <w:rFonts w:ascii="標楷體" w:eastAsia="標楷體" w:hAnsi="標楷體"/>
                <w:sz w:val="28"/>
              </w:rPr>
            </w:pPr>
            <w:r>
              <w:rPr>
                <w:rFonts w:ascii="標楷體" w:eastAsia="標楷體" w:hAnsi="標楷體"/>
                <w:sz w:val="28"/>
              </w:rPr>
              <w:t>受委託人：</w:t>
            </w:r>
          </w:p>
          <w:p w14:paraId="5B6C0C3C" w14:textId="77777777" w:rsidR="00E506F7" w:rsidRDefault="00761C9F">
            <w:r>
              <w:rPr>
                <w:rFonts w:ascii="標楷體" w:eastAsia="標楷體" w:hAnsi="標楷體"/>
                <w:sz w:val="16"/>
              </w:rPr>
              <w:t>（應為成年人且具行為能力）</w:t>
            </w:r>
          </w:p>
        </w:tc>
        <w:tc>
          <w:tcPr>
            <w:tcW w:w="6508" w:type="dxa"/>
            <w:shd w:val="clear" w:color="auto" w:fill="auto"/>
            <w:tcMar>
              <w:top w:w="0" w:type="dxa"/>
              <w:left w:w="108" w:type="dxa"/>
              <w:bottom w:w="0" w:type="dxa"/>
              <w:right w:w="108" w:type="dxa"/>
            </w:tcMar>
          </w:tcPr>
          <w:p w14:paraId="5B1E50EF"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50E7EC12" w14:textId="77777777">
        <w:tc>
          <w:tcPr>
            <w:tcW w:w="2552" w:type="dxa"/>
            <w:shd w:val="clear" w:color="auto" w:fill="auto"/>
            <w:tcMar>
              <w:top w:w="0" w:type="dxa"/>
              <w:left w:w="108" w:type="dxa"/>
              <w:bottom w:w="0" w:type="dxa"/>
              <w:right w:w="108" w:type="dxa"/>
            </w:tcMar>
          </w:tcPr>
          <w:p w14:paraId="518AF651"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5B185E56" w14:textId="77777777" w:rsidR="00E506F7" w:rsidRDefault="00E506F7">
            <w:pPr>
              <w:spacing w:line="480" w:lineRule="exact"/>
              <w:rPr>
                <w:rFonts w:ascii="標楷體" w:eastAsia="標楷體" w:hAnsi="標楷體"/>
                <w:sz w:val="28"/>
              </w:rPr>
            </w:pPr>
          </w:p>
        </w:tc>
      </w:tr>
      <w:tr w:rsidR="00E506F7" w14:paraId="4631AB6B" w14:textId="77777777">
        <w:tc>
          <w:tcPr>
            <w:tcW w:w="2552" w:type="dxa"/>
            <w:shd w:val="clear" w:color="auto" w:fill="auto"/>
            <w:tcMar>
              <w:top w:w="0" w:type="dxa"/>
              <w:left w:w="108" w:type="dxa"/>
              <w:bottom w:w="0" w:type="dxa"/>
              <w:right w:w="108" w:type="dxa"/>
            </w:tcMar>
          </w:tcPr>
          <w:p w14:paraId="6C585EC7"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1538FC3F" w14:textId="77777777" w:rsidR="00E506F7" w:rsidRDefault="00E506F7">
            <w:pPr>
              <w:spacing w:line="480" w:lineRule="exact"/>
              <w:rPr>
                <w:rFonts w:ascii="標楷體" w:eastAsia="標楷體" w:hAnsi="標楷體"/>
                <w:sz w:val="28"/>
              </w:rPr>
            </w:pPr>
          </w:p>
        </w:tc>
      </w:tr>
      <w:tr w:rsidR="00E506F7" w14:paraId="65E8A81B" w14:textId="77777777">
        <w:tc>
          <w:tcPr>
            <w:tcW w:w="2552" w:type="dxa"/>
            <w:shd w:val="clear" w:color="auto" w:fill="auto"/>
            <w:tcMar>
              <w:top w:w="0" w:type="dxa"/>
              <w:left w:w="108" w:type="dxa"/>
              <w:bottom w:w="0" w:type="dxa"/>
              <w:right w:w="108" w:type="dxa"/>
            </w:tcMar>
          </w:tcPr>
          <w:p w14:paraId="7A89F9FD"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1A48621D" w14:textId="77777777" w:rsidR="00E506F7" w:rsidRDefault="00E506F7">
            <w:pPr>
              <w:spacing w:line="480" w:lineRule="exact"/>
              <w:rPr>
                <w:rFonts w:ascii="標楷體" w:eastAsia="標楷體" w:hAnsi="標楷體"/>
                <w:sz w:val="28"/>
              </w:rPr>
            </w:pPr>
          </w:p>
        </w:tc>
      </w:tr>
    </w:tbl>
    <w:p w14:paraId="29860F24" w14:textId="77777777" w:rsidR="00E506F7" w:rsidRDefault="00E506F7">
      <w:pPr>
        <w:spacing w:line="480" w:lineRule="exact"/>
        <w:rPr>
          <w:rFonts w:ascii="標楷體" w:eastAsia="標楷體" w:hAnsi="標楷體"/>
          <w:sz w:val="32"/>
        </w:rPr>
      </w:pPr>
    </w:p>
    <w:p w14:paraId="16FFB12C" w14:textId="77777777" w:rsidR="00E506F7" w:rsidRDefault="00761C9F">
      <w:pPr>
        <w:rPr>
          <w:rFonts w:ascii="標楷體" w:eastAsia="標楷體" w:hAnsi="標楷體"/>
          <w:sz w:val="32"/>
        </w:rPr>
      </w:pPr>
      <w:r>
        <w:rPr>
          <w:rFonts w:ascii="標楷體" w:eastAsia="標楷體" w:hAnsi="標楷體"/>
          <w:sz w:val="32"/>
        </w:rPr>
        <w:t>中華民國　114　年　　　月　　　日</w:t>
      </w:r>
    </w:p>
    <w:p w14:paraId="6A3C9755" w14:textId="77777777" w:rsidR="00E506F7" w:rsidRDefault="00761C9F">
      <w:pPr>
        <w:ind w:left="742" w:hanging="742"/>
        <w:rPr>
          <w:rFonts w:ascii="標楷體" w:eastAsia="標楷體" w:hAnsi="標楷體"/>
          <w:szCs w:val="24"/>
        </w:rPr>
        <w:sectPr w:rsidR="00E506F7">
          <w:footerReference w:type="default" r:id="rId13"/>
          <w:pgSz w:w="11906" w:h="16838"/>
          <w:pgMar w:top="1134" w:right="1418" w:bottom="1134" w:left="1418" w:header="720" w:footer="720" w:gutter="0"/>
          <w:cols w:space="720"/>
          <w:docGrid w:type="lines" w:linePitch="530"/>
        </w:sectPr>
      </w:pPr>
      <w:r>
        <w:rPr>
          <w:rFonts w:ascii="標楷體" w:eastAsia="標楷體" w:hAnsi="標楷體"/>
          <w:szCs w:val="24"/>
        </w:rPr>
        <w:t>附註：請受託人攜帶本人及委託人雙方之國民身分證正本驗明身分，影本不予受理。</w:t>
      </w:r>
    </w:p>
    <w:p w14:paraId="31869A7B" w14:textId="77777777" w:rsidR="00E506F7" w:rsidRDefault="00761C9F">
      <w:pPr>
        <w:autoSpaceDE w:val="0"/>
        <w:spacing w:line="480" w:lineRule="exact"/>
        <w:jc w:val="center"/>
      </w:pPr>
      <w:r>
        <w:rPr>
          <w:noProof/>
        </w:rPr>
        <w:lastRenderedPageBreak/>
        <mc:AlternateContent>
          <mc:Choice Requires="wps">
            <w:drawing>
              <wp:anchor distT="0" distB="0" distL="114300" distR="114300" simplePos="0" relativeHeight="251657216" behindDoc="0" locked="0" layoutInCell="1" allowOverlap="1" wp14:anchorId="4CD4FD63" wp14:editId="22099D87">
                <wp:simplePos x="0" y="0"/>
                <wp:positionH relativeFrom="margin">
                  <wp:align>left</wp:align>
                </wp:positionH>
                <wp:positionV relativeFrom="paragraph">
                  <wp:posOffset>-335913</wp:posOffset>
                </wp:positionV>
                <wp:extent cx="1028700" cy="320040"/>
                <wp:effectExtent l="0" t="0" r="0" b="3810"/>
                <wp:wrapNone/>
                <wp:docPr id="7"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2A23F794" w14:textId="77777777" w:rsidR="00E506F7" w:rsidRDefault="00761C9F">
                            <w:r>
                              <w:t>附件</w:t>
                            </w:r>
                            <w:r>
                              <w:t>4</w:t>
                            </w:r>
                          </w:p>
                        </w:txbxContent>
                      </wps:txbx>
                      <wps:bodyPr vert="horz" wrap="square" lIns="91440" tIns="45720" rIns="91440" bIns="45720" anchor="t" anchorCtr="0" compatLnSpc="0">
                        <a:spAutoFit/>
                      </wps:bodyPr>
                    </wps:wsp>
                  </a:graphicData>
                </a:graphic>
              </wp:anchor>
            </w:drawing>
          </mc:Choice>
          <mc:Fallback>
            <w:pict>
              <v:shape w14:anchorId="4CD4FD63" id="文字方塊 201" o:spid="_x0000_s1031" type="#_x0000_t202" style="position:absolute;left:0;text-align:left;margin-left:0;margin-top:-26.45pt;width:81pt;height:25.2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" stroked="f">
                <v:textbox style="mso-fit-shape-to-text:t">
                  <w:txbxContent>
                    <w:p w14:paraId="2A23F794" w14:textId="77777777" w:rsidR="00E506F7" w:rsidRDefault="00761C9F">
                      <w:r>
                        <w:t>附件</w:t>
                      </w:r>
                      <w:r>
                        <w:t>4</w:t>
                      </w:r>
                    </w:p>
                  </w:txbxContent>
                </v:textbox>
                <w10:wrap anchorx="margin"/>
              </v:shape>
            </w:pict>
          </mc:Fallback>
        </mc:AlternateContent>
      </w:r>
      <w:r>
        <w:rPr>
          <w:rFonts w:ascii="標楷體" w:eastAsia="標楷體" w:hAnsi="標楷體"/>
          <w:b/>
          <w:sz w:val="36"/>
        </w:rPr>
        <w:t>基隆市114年深澳國民小學暨幼兒園（含附設幼兒園）</w:t>
      </w:r>
    </w:p>
    <w:p w14:paraId="13E12B2A" w14:textId="77777777" w:rsidR="00E506F7" w:rsidRDefault="00761C9F">
      <w:pPr>
        <w:autoSpaceDE w:val="0"/>
        <w:spacing w:line="480" w:lineRule="exact"/>
        <w:jc w:val="center"/>
      </w:pPr>
      <w:r>
        <w:rPr>
          <w:rFonts w:ascii="標楷體" w:eastAsia="標楷體" w:hAnsi="標楷體"/>
          <w:b/>
          <w:sz w:val="36"/>
        </w:rPr>
        <w:t>代理及代課教師(含代理教保員)甄選</w:t>
      </w:r>
    </w:p>
    <w:p w14:paraId="4041B2DD" w14:textId="77777777" w:rsidR="00E506F7" w:rsidRDefault="00761C9F">
      <w:pPr>
        <w:autoSpaceDE w:val="0"/>
        <w:spacing w:line="480" w:lineRule="exact"/>
        <w:jc w:val="center"/>
        <w:rPr>
          <w:rFonts w:ascii="標楷體" w:eastAsia="標楷體" w:hAnsi="標楷體" w:cs="DFKaiShu-SB-Estd-BF"/>
          <w:b/>
          <w:kern w:val="0"/>
          <w:sz w:val="32"/>
          <w:szCs w:val="36"/>
        </w:rPr>
      </w:pPr>
      <w:r>
        <w:rPr>
          <w:rFonts w:ascii="標楷體" w:eastAsia="標楷體" w:hAnsi="標楷體" w:cs="DFKaiShu-SB-Estd-BF"/>
          <w:b/>
          <w:kern w:val="0"/>
          <w:sz w:val="32"/>
          <w:szCs w:val="36"/>
        </w:rPr>
        <w:t>身心障礙、重大傷病及突發傷病等考生應考服務申請表</w:t>
      </w:r>
    </w:p>
    <w:p w14:paraId="3377A280" w14:textId="77777777" w:rsidR="00E506F7" w:rsidRDefault="00761C9F">
      <w:pPr>
        <w:autoSpaceDE w:val="0"/>
      </w:pPr>
      <w:r>
        <w:rPr>
          <w:rFonts w:ascii="標楷體" w:eastAsia="標楷體" w:hAnsi="標楷體" w:cs="DFKaiShu-SB-Estd-BF"/>
          <w:kern w:val="0"/>
          <w:szCs w:val="24"/>
        </w:rPr>
        <w:t>准考證號碼：</w:t>
      </w:r>
    </w:p>
    <w:tbl>
      <w:tblPr>
        <w:tblW w:w="9633" w:type="dxa"/>
        <w:tblInd w:w="-5" w:type="dxa"/>
        <w:tblLayout w:type="fixed"/>
        <w:tblCellMar>
          <w:left w:w="10" w:type="dxa"/>
          <w:right w:w="10" w:type="dxa"/>
        </w:tblCellMar>
        <w:tblLook w:val="0000" w:firstRow="0" w:lastRow="0" w:firstColumn="0" w:lastColumn="0" w:noHBand="0" w:noVBand="0"/>
      </w:tblPr>
      <w:tblGrid>
        <w:gridCol w:w="567"/>
        <w:gridCol w:w="851"/>
        <w:gridCol w:w="1984"/>
        <w:gridCol w:w="873"/>
        <w:gridCol w:w="687"/>
        <w:gridCol w:w="850"/>
        <w:gridCol w:w="1567"/>
        <w:gridCol w:w="2254"/>
      </w:tblGrid>
      <w:tr w:rsidR="00E506F7" w14:paraId="74033789" w14:textId="77777777">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A1D6A7"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48974" w14:textId="77777777" w:rsidR="00E506F7" w:rsidRDefault="00E506F7">
            <w:pPr>
              <w:autoSpaceDE w:val="0"/>
              <w:jc w:val="center"/>
              <w:rPr>
                <w:rFonts w:ascii="標楷體" w:eastAsia="標楷體" w:hAnsi="標楷體" w:cs="DFKaiShu-SB-Estd-BF"/>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9F73C"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EBFAB"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男</w:t>
            </w:r>
          </w:p>
          <w:p w14:paraId="19EBDB2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439E26"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出生日期</w:t>
            </w:r>
          </w:p>
        </w:tc>
        <w:tc>
          <w:tcPr>
            <w:tcW w:w="22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16BAA6" w14:textId="77777777" w:rsidR="00E506F7" w:rsidRDefault="00761C9F">
            <w:pPr>
              <w:autoSpaceDE w:val="0"/>
              <w:jc w:val="right"/>
              <w:rPr>
                <w:rFonts w:ascii="標楷體" w:eastAsia="標楷體" w:hAnsi="標楷體" w:cs="DFKaiShu-SB-Estd-BF"/>
                <w:kern w:val="0"/>
                <w:szCs w:val="24"/>
              </w:rPr>
            </w:pPr>
            <w:r>
              <w:rPr>
                <w:rFonts w:ascii="標楷體" w:eastAsia="標楷體" w:hAnsi="標楷體" w:cs="DFKaiShu-SB-Estd-BF"/>
                <w:kern w:val="0"/>
                <w:szCs w:val="24"/>
              </w:rPr>
              <w:t>年　　月　　日</w:t>
            </w:r>
          </w:p>
        </w:tc>
      </w:tr>
      <w:tr w:rsidR="00E506F7" w14:paraId="13F2CFEF" w14:textId="77777777">
        <w:trPr>
          <w:trHeight w:val="567"/>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67CAE"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99E711" w14:textId="77777777" w:rsidR="00E506F7" w:rsidRDefault="00E506F7">
            <w:pPr>
              <w:autoSpaceDE w:val="0"/>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2586F"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緊急聯絡人</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476B7A" w14:textId="77777777" w:rsidR="00E506F7" w:rsidRDefault="00E506F7">
            <w:pPr>
              <w:autoSpaceDE w:val="0"/>
              <w:jc w:val="center"/>
              <w:rPr>
                <w:rFonts w:ascii="標楷體" w:eastAsia="標楷體" w:hAnsi="標楷體" w:cs="DFKaiShu-SB-Estd-BF"/>
                <w:kern w:val="0"/>
                <w:szCs w:val="24"/>
              </w:rPr>
            </w:pPr>
          </w:p>
        </w:tc>
      </w:tr>
      <w:tr w:rsidR="00E506F7" w14:paraId="2E9A6E95"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FC888"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CF8E7"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742E"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連絡電話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0706BE" w14:textId="77777777" w:rsidR="00E506F7" w:rsidRDefault="00E506F7">
            <w:pPr>
              <w:autoSpaceDE w:val="0"/>
              <w:jc w:val="center"/>
              <w:rPr>
                <w:rFonts w:ascii="標楷體" w:eastAsia="標楷體" w:hAnsi="標楷體" w:cs="DFKaiShu-SB-Estd-BF"/>
                <w:kern w:val="0"/>
                <w:szCs w:val="24"/>
              </w:rPr>
            </w:pPr>
          </w:p>
        </w:tc>
      </w:tr>
      <w:tr w:rsidR="00E506F7" w14:paraId="190C3253"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910F82"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CF612"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48F684"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行動電話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2607F6" w14:textId="77777777" w:rsidR="00E506F7" w:rsidRDefault="00E506F7">
            <w:pPr>
              <w:autoSpaceDE w:val="0"/>
              <w:jc w:val="center"/>
              <w:rPr>
                <w:rFonts w:ascii="標楷體" w:eastAsia="標楷體" w:hAnsi="標楷體" w:cs="DFKaiShu-SB-Estd-BF"/>
                <w:kern w:val="0"/>
                <w:szCs w:val="24"/>
              </w:rPr>
            </w:pPr>
          </w:p>
        </w:tc>
      </w:tr>
      <w:tr w:rsidR="00E506F7" w14:paraId="0EAAC3E9" w14:textId="77777777">
        <w:trPr>
          <w:trHeight w:val="567"/>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F35859"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0F8AB"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A083A6" w14:textId="77777777" w:rsidR="00E506F7" w:rsidRDefault="00761C9F">
            <w:pPr>
              <w:autoSpaceDE w:val="0"/>
            </w:pPr>
            <w:r>
              <w:rPr>
                <w:rFonts w:ascii="標楷體" w:eastAsia="標楷體" w:hAnsi="標楷體"/>
                <w:kern w:val="0"/>
                <w:szCs w:val="24"/>
              </w:rPr>
              <w:t xml:space="preserve">E-mail </w:t>
            </w:r>
            <w:r>
              <w:rPr>
                <w:rFonts w:ascii="標楷體" w:eastAsia="標楷體" w:hAnsi="標楷體" w:cs="DFKaiShu-SB-Estd-BF"/>
                <w:kern w:val="0"/>
                <w:szCs w:val="24"/>
              </w:rPr>
              <w:t>信箱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E754BD" w14:textId="77777777" w:rsidR="00E506F7" w:rsidRDefault="00E506F7">
            <w:pPr>
              <w:autoSpaceDE w:val="0"/>
              <w:jc w:val="center"/>
              <w:rPr>
                <w:rFonts w:ascii="標楷體" w:eastAsia="標楷體" w:hAnsi="標楷體" w:cs="DFKaiShu-SB-Estd-BF"/>
                <w:kern w:val="0"/>
                <w:szCs w:val="24"/>
              </w:rPr>
            </w:pPr>
          </w:p>
        </w:tc>
      </w:tr>
      <w:tr w:rsidR="00E506F7" w14:paraId="0ECEC2C1" w14:textId="77777777">
        <w:trPr>
          <w:trHeight w:val="3643"/>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6EAD" w14:textId="77777777" w:rsidR="00E506F7" w:rsidRDefault="00761C9F">
            <w:pPr>
              <w:jc w:val="center"/>
              <w:rPr>
                <w:rFonts w:ascii="標楷體" w:eastAsia="標楷體" w:hAnsi="標楷體"/>
              </w:rPr>
            </w:pPr>
            <w:r>
              <w:rPr>
                <w:rFonts w:ascii="標楷體" w:eastAsia="標楷體" w:hAnsi="標楷體"/>
              </w:rPr>
              <w:t>身心障礙</w:t>
            </w:r>
          </w:p>
          <w:p w14:paraId="1EE4C30F" w14:textId="77777777" w:rsidR="00E506F7" w:rsidRDefault="00761C9F">
            <w:pPr>
              <w:jc w:val="center"/>
              <w:rPr>
                <w:rFonts w:ascii="標楷體" w:eastAsia="標楷體" w:hAnsi="標楷體"/>
              </w:rPr>
            </w:pPr>
            <w:r>
              <w:rPr>
                <w:rFonts w:ascii="標楷體" w:eastAsia="標楷體" w:hAnsi="標楷體"/>
              </w:rPr>
              <w:t>證明</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BD29E" w14:textId="77777777" w:rsidR="00E506F7" w:rsidRDefault="00761C9F">
            <w:pPr>
              <w:rPr>
                <w:rFonts w:ascii="標楷體" w:eastAsia="標楷體" w:hAnsi="標楷體"/>
              </w:rPr>
            </w:pPr>
            <w:r>
              <w:rPr>
                <w:rFonts w:ascii="標楷體" w:eastAsia="標楷體" w:hAnsi="標楷體"/>
              </w:rPr>
              <w:t>字號：</w:t>
            </w:r>
          </w:p>
          <w:p w14:paraId="4B6BCBC4" w14:textId="77777777" w:rsidR="00E506F7" w:rsidRDefault="00E506F7">
            <w:pPr>
              <w:rPr>
                <w:rFonts w:ascii="標楷體" w:eastAsia="標楷體" w:hAnsi="標楷體"/>
              </w:rPr>
            </w:pPr>
          </w:p>
          <w:p w14:paraId="01750C47" w14:textId="77777777" w:rsidR="00E506F7" w:rsidRDefault="00761C9F">
            <w:pPr>
              <w:rPr>
                <w:rFonts w:ascii="標楷體" w:eastAsia="標楷體" w:hAnsi="標楷體"/>
              </w:rPr>
            </w:pPr>
            <w:r>
              <w:rPr>
                <w:rFonts w:ascii="標楷體" w:eastAsia="標楷體" w:hAnsi="標楷體"/>
              </w:rPr>
              <w:t>障礙類別：</w:t>
            </w:r>
          </w:p>
          <w:p w14:paraId="0264ACC1" w14:textId="77777777" w:rsidR="00E506F7" w:rsidRDefault="00761C9F">
            <w:pPr>
              <w:rPr>
                <w:rFonts w:ascii="標楷體" w:eastAsia="標楷體" w:hAnsi="標楷體"/>
              </w:rPr>
            </w:pPr>
            <w:r>
              <w:rPr>
                <w:rFonts w:ascii="標楷體" w:eastAsia="標楷體" w:hAnsi="標楷體"/>
              </w:rPr>
              <w:t>障礙等級：</w:t>
            </w:r>
          </w:p>
          <w:p w14:paraId="6B441AFD" w14:textId="77777777" w:rsidR="00E506F7" w:rsidRDefault="00761C9F">
            <w:pPr>
              <w:rPr>
                <w:rFonts w:ascii="標楷體" w:eastAsia="標楷體" w:hAnsi="標楷體"/>
              </w:rPr>
            </w:pPr>
            <w:r>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C4E10" w14:textId="77777777" w:rsidR="00E506F7" w:rsidRDefault="00761C9F">
            <w:pPr>
              <w:jc w:val="center"/>
              <w:rPr>
                <w:rFonts w:ascii="標楷體" w:eastAsia="標楷體" w:hAnsi="標楷體"/>
              </w:rPr>
            </w:pPr>
            <w:r>
              <w:rPr>
                <w:rFonts w:ascii="標楷體" w:eastAsia="標楷體" w:hAnsi="標楷體"/>
              </w:rPr>
              <w:t>障礙情形</w:t>
            </w:r>
          </w:p>
        </w:tc>
        <w:tc>
          <w:tcPr>
            <w:tcW w:w="467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EDB8790" w14:textId="77777777" w:rsidR="00E506F7" w:rsidRDefault="00761C9F">
            <w:pPr>
              <w:rPr>
                <w:rFonts w:ascii="標楷體" w:eastAsia="標楷體" w:hAnsi="標楷體"/>
              </w:rPr>
            </w:pPr>
            <w:r>
              <w:rPr>
                <w:rFonts w:ascii="標楷體" w:eastAsia="標楷體" w:hAnsi="標楷體"/>
              </w:rPr>
              <w:t>□聽覺障礙</w:t>
            </w:r>
          </w:p>
          <w:p w14:paraId="76EC91A6" w14:textId="77777777" w:rsidR="00E506F7" w:rsidRDefault="00761C9F">
            <w:pPr>
              <w:rPr>
                <w:rFonts w:ascii="標楷體" w:eastAsia="標楷體" w:hAnsi="標楷體"/>
              </w:rPr>
            </w:pPr>
            <w:r>
              <w:rPr>
                <w:rFonts w:ascii="標楷體" w:eastAsia="標楷體" w:hAnsi="標楷體"/>
              </w:rPr>
              <w:t>□視覺障礙：（□全盲 □弱視）</w:t>
            </w:r>
          </w:p>
          <w:p w14:paraId="6C9C94B3" w14:textId="77777777" w:rsidR="00E506F7" w:rsidRDefault="00761C9F">
            <w:pPr>
              <w:rPr>
                <w:rFonts w:ascii="標楷體" w:eastAsia="標楷體" w:hAnsi="標楷體"/>
              </w:rPr>
            </w:pPr>
            <w:r>
              <w:rPr>
                <w:rFonts w:ascii="標楷體" w:eastAsia="標楷體" w:hAnsi="標楷體"/>
              </w:rPr>
              <w:t>□肢體障礙：</w:t>
            </w:r>
          </w:p>
          <w:p w14:paraId="4E01798F" w14:textId="77777777" w:rsidR="00E506F7" w:rsidRDefault="00761C9F">
            <w:pPr>
              <w:rPr>
                <w:rFonts w:ascii="標楷體" w:eastAsia="標楷體" w:hAnsi="標楷體"/>
              </w:rPr>
            </w:pPr>
            <w:r>
              <w:rPr>
                <w:rFonts w:ascii="標楷體" w:eastAsia="標楷體" w:hAnsi="標楷體"/>
              </w:rPr>
              <w:t xml:space="preserve">　　障礙部位：</w:t>
            </w:r>
          </w:p>
          <w:p w14:paraId="29A13765" w14:textId="77777777" w:rsidR="00E506F7" w:rsidRDefault="00761C9F">
            <w:pPr>
              <w:rPr>
                <w:rFonts w:ascii="標楷體" w:eastAsia="標楷體" w:hAnsi="標楷體"/>
              </w:rPr>
            </w:pPr>
            <w:r>
              <w:rPr>
                <w:rFonts w:ascii="標楷體" w:eastAsia="標楷體" w:hAnsi="標楷體"/>
              </w:rPr>
              <w:t xml:space="preserve">    □上肢單側慣用手</w:t>
            </w:r>
          </w:p>
          <w:p w14:paraId="28D6EC5E" w14:textId="77777777" w:rsidR="00E506F7" w:rsidRDefault="00761C9F">
            <w:pPr>
              <w:rPr>
                <w:rFonts w:ascii="標楷體" w:eastAsia="標楷體" w:hAnsi="標楷體"/>
              </w:rPr>
            </w:pPr>
            <w:r>
              <w:rPr>
                <w:rFonts w:ascii="標楷體" w:eastAsia="標楷體" w:hAnsi="標楷體"/>
              </w:rPr>
              <w:t xml:space="preserve">    □上肢單側非慣用手</w:t>
            </w:r>
          </w:p>
          <w:p w14:paraId="5836A159" w14:textId="77777777" w:rsidR="00E506F7" w:rsidRDefault="00761C9F">
            <w:pPr>
              <w:rPr>
                <w:rFonts w:ascii="標楷體" w:eastAsia="標楷體" w:hAnsi="標楷體"/>
              </w:rPr>
            </w:pPr>
            <w:r>
              <w:rPr>
                <w:rFonts w:ascii="標楷體" w:eastAsia="標楷體" w:hAnsi="標楷體"/>
              </w:rPr>
              <w:t xml:space="preserve">    □上肢雙手</w:t>
            </w:r>
          </w:p>
          <w:p w14:paraId="42D8ACF2" w14:textId="77777777" w:rsidR="00E506F7" w:rsidRDefault="00761C9F">
            <w:pPr>
              <w:rPr>
                <w:rFonts w:ascii="標楷體" w:eastAsia="標楷體" w:hAnsi="標楷體"/>
              </w:rPr>
            </w:pPr>
            <w:r>
              <w:rPr>
                <w:rFonts w:ascii="標楷體" w:eastAsia="標楷體" w:hAnsi="標楷體"/>
              </w:rPr>
              <w:t xml:space="preserve">    □下肢</w:t>
            </w:r>
          </w:p>
          <w:p w14:paraId="0D6FA30C" w14:textId="77777777" w:rsidR="00E506F7" w:rsidRDefault="00761C9F">
            <w:pPr>
              <w:rPr>
                <w:rFonts w:ascii="標楷體" w:eastAsia="標楷體" w:hAnsi="標楷體"/>
              </w:rPr>
            </w:pPr>
            <w:r>
              <w:rPr>
                <w:rFonts w:ascii="標楷體" w:eastAsia="標楷體" w:hAnsi="標楷體"/>
              </w:rPr>
              <w:t>□ 其他障礙(說明需求)：_______________________</w:t>
            </w:r>
          </w:p>
        </w:tc>
      </w:tr>
      <w:tr w:rsidR="00E506F7" w14:paraId="44690ADD" w14:textId="77777777">
        <w:trPr>
          <w:trHeight w:val="27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120CD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申請服務項目</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83DD84" w14:textId="77777777" w:rsidR="00E506F7" w:rsidRDefault="00761C9F">
            <w:r>
              <w:t>□</w:t>
            </w:r>
            <w:r>
              <w:rPr>
                <w:rFonts w:ascii="標楷體" w:eastAsia="標楷體" w:hAnsi="標楷體"/>
              </w:rPr>
              <w:t>輔助設備（考生自備，需經檢查後使用）</w:t>
            </w:r>
          </w:p>
          <w:p w14:paraId="65D5CE05" w14:textId="77777777" w:rsidR="00E506F7" w:rsidRDefault="00761C9F">
            <w:pPr>
              <w:rPr>
                <w:rFonts w:ascii="標楷體" w:eastAsia="標楷體" w:hAnsi="標楷體"/>
              </w:rPr>
            </w:pPr>
            <w:r>
              <w:rPr>
                <w:rFonts w:ascii="標楷體" w:eastAsia="標楷體" w:hAnsi="標楷體"/>
              </w:rPr>
              <w:t xml:space="preserve">　　□放大鏡　□擴視機　□點字機　□輔具（含助聽器）　□醫療器材　其他</w:t>
            </w:r>
          </w:p>
          <w:p w14:paraId="564D7114" w14:textId="77777777" w:rsidR="00E506F7" w:rsidRDefault="00761C9F">
            <w:pPr>
              <w:rPr>
                <w:rFonts w:ascii="標楷體" w:eastAsia="標楷體" w:hAnsi="標楷體"/>
              </w:rPr>
            </w:pPr>
            <w:r>
              <w:rPr>
                <w:rFonts w:ascii="標楷體" w:eastAsia="標楷體" w:hAnsi="標楷體"/>
              </w:rPr>
              <w:t>□安排在一樓或設有電梯之試場</w:t>
            </w:r>
          </w:p>
          <w:p w14:paraId="73F7EF3E" w14:textId="77777777" w:rsidR="00E506F7" w:rsidRDefault="00761C9F">
            <w:pPr>
              <w:rPr>
                <w:rFonts w:ascii="標楷體" w:eastAsia="標楷體" w:hAnsi="標楷體"/>
              </w:rPr>
            </w:pPr>
            <w:r>
              <w:rPr>
                <w:rFonts w:ascii="標楷體" w:eastAsia="標楷體" w:hAnsi="標楷體"/>
              </w:rPr>
              <w:t>□特殊桌椅（請說明所需設備及規格）：____________________________________</w:t>
            </w:r>
          </w:p>
          <w:p w14:paraId="09A21BB5" w14:textId="77777777" w:rsidR="00E506F7" w:rsidRDefault="00E506F7">
            <w:pPr>
              <w:rPr>
                <w:rFonts w:ascii="標楷體" w:eastAsia="標楷體" w:hAnsi="標楷體"/>
              </w:rPr>
            </w:pPr>
          </w:p>
          <w:p w14:paraId="2B0D9DBC" w14:textId="77777777" w:rsidR="00E506F7" w:rsidRDefault="00761C9F">
            <w:r>
              <w:rPr>
                <w:rFonts w:ascii="標楷體" w:eastAsia="標楷體" w:hAnsi="標楷體"/>
              </w:rPr>
              <w:t>□其他：＿＿＿＿＿＿＿＿＿＿＿＿＿＿＿＿＿＿＿＿＿＿＿＿＿＿＿＿＿＿＿＿</w:t>
            </w:r>
          </w:p>
        </w:tc>
      </w:tr>
      <w:tr w:rsidR="00E506F7" w14:paraId="67C1C6BD" w14:textId="77777777">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D2AAC3"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繳驗證件</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EDB297"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□身心障礙證明（報名時仍在有效期限，繳交影本正反兩面）</w:t>
            </w:r>
          </w:p>
          <w:p w14:paraId="21E903BA"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□身心障礙鑑定醫療機構開具之診斷證明書</w:t>
            </w:r>
          </w:p>
          <w:p w14:paraId="0340CB3E"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□相關醫療證明（重大傷病或突發傷病考生檢附）</w:t>
            </w:r>
          </w:p>
        </w:tc>
      </w:tr>
      <w:tr w:rsidR="00E506F7" w14:paraId="16BFBAB0" w14:textId="77777777">
        <w:trPr>
          <w:trHeight w:val="70"/>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F229DD"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583CCEA9"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FD11F42" w14:textId="77777777" w:rsidR="00E506F7" w:rsidRDefault="00E506F7">
            <w:pPr>
              <w:autoSpaceDE w:val="0"/>
              <w:spacing w:line="400" w:lineRule="exact"/>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A8F61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60F61617"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認定結果</w:t>
            </w:r>
          </w:p>
        </w:tc>
        <w:tc>
          <w:tcPr>
            <w:tcW w:w="382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BA579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□通過     □不通過</w:t>
            </w:r>
          </w:p>
        </w:tc>
      </w:tr>
    </w:tbl>
    <w:p w14:paraId="5469C28F" w14:textId="77777777" w:rsidR="00E506F7" w:rsidRDefault="00761C9F">
      <w:pPr>
        <w:rPr>
          <w:rFonts w:ascii="標楷體" w:eastAsia="標楷體" w:hAnsi="標楷體"/>
        </w:rPr>
      </w:pPr>
      <w:r>
        <w:rPr>
          <w:rFonts w:ascii="標楷體" w:eastAsia="標楷體" w:hAnsi="標楷體"/>
        </w:rPr>
        <w:t>※本申請表請於報名時繳交</w:t>
      </w:r>
    </w:p>
    <w:p w14:paraId="7859D2DE" w14:textId="77777777" w:rsidR="00E506F7" w:rsidRDefault="00E506F7">
      <w:pPr>
        <w:rPr>
          <w:rFonts w:ascii="標楷體" w:eastAsia="標楷體" w:hAnsi="標楷體"/>
          <w:sz w:val="26"/>
          <w:szCs w:val="26"/>
        </w:rPr>
      </w:pPr>
    </w:p>
    <w:p w14:paraId="28FB9692" w14:textId="77777777" w:rsidR="00E506F7" w:rsidRDefault="00761C9F">
      <w:r>
        <w:rPr>
          <w:rFonts w:ascii="標楷體" w:eastAsia="標楷體" w:hAnsi="標楷體"/>
          <w:noProof/>
          <w:sz w:val="26"/>
          <w:szCs w:val="26"/>
        </w:rPr>
        <w:lastRenderedPageBreak/>
        <mc:AlternateContent>
          <mc:Choice Requires="wps">
            <w:drawing>
              <wp:anchor distT="0" distB="0" distL="114300" distR="114300" simplePos="0" relativeHeight="251661312" behindDoc="0" locked="0" layoutInCell="1" allowOverlap="1" wp14:anchorId="65ED005C" wp14:editId="5033ABBA">
                <wp:simplePos x="0" y="0"/>
                <wp:positionH relativeFrom="margin">
                  <wp:posOffset>152403</wp:posOffset>
                </wp:positionH>
                <wp:positionV relativeFrom="paragraph">
                  <wp:posOffset>-180337</wp:posOffset>
                </wp:positionV>
                <wp:extent cx="1028700" cy="320040"/>
                <wp:effectExtent l="0" t="0" r="0" b="3810"/>
                <wp:wrapNone/>
                <wp:docPr id="8"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11BCBCD1" w14:textId="77777777" w:rsidR="00E506F7" w:rsidRDefault="00761C9F">
                            <w:r>
                              <w:t>附件</w:t>
                            </w:r>
                            <w:r>
                              <w:t>5</w:t>
                            </w:r>
                          </w:p>
                        </w:txbxContent>
                      </wps:txbx>
                      <wps:bodyPr vert="horz" wrap="square" lIns="91440" tIns="45720" rIns="91440" bIns="45720" anchor="t" anchorCtr="0" compatLnSpc="0">
                        <a:spAutoFit/>
                      </wps:bodyPr>
                    </wps:wsp>
                  </a:graphicData>
                </a:graphic>
              </wp:anchor>
            </w:drawing>
          </mc:Choice>
          <mc:Fallback>
            <w:pict>
              <v:shape w14:anchorId="65ED005C" id="_x0000_s1032" type="#_x0000_t202" style="position:absolute;margin-left:12pt;margin-top:-14.2pt;width:81pt;height:2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" stroked="f">
                <v:textbox style="mso-fit-shape-to-text:t">
                  <w:txbxContent>
                    <w:p w14:paraId="11BCBCD1" w14:textId="77777777" w:rsidR="00E506F7" w:rsidRDefault="00761C9F">
                      <w:r>
                        <w:t>附件</w:t>
                      </w:r>
                      <w:r>
                        <w:t>5</w:t>
                      </w:r>
                    </w:p>
                  </w:txbxContent>
                </v:textbox>
                <w10:wrap anchorx="margin"/>
              </v:shape>
            </w:pict>
          </mc:Fallback>
        </mc:AlternateContent>
      </w:r>
      <w:r>
        <w:rPr>
          <w:rFonts w:ascii="標楷體" w:eastAsia="標楷體" w:hAnsi="標楷體"/>
          <w:noProof/>
          <w:sz w:val="26"/>
          <w:szCs w:val="26"/>
        </w:rPr>
        <w:drawing>
          <wp:inline distT="0" distB="0" distL="0" distR="0" wp14:anchorId="694FE465" wp14:editId="38F9F120">
            <wp:extent cx="6115049" cy="8086725"/>
            <wp:effectExtent l="0" t="0" r="1" b="9525"/>
            <wp:docPr id="9" name="圖片 1" descr="縱向發展架構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115049" cy="8086725"/>
                    </a:xfrm>
                    <a:prstGeom prst="rect">
                      <a:avLst/>
                    </a:prstGeom>
                    <a:noFill/>
                    <a:ln>
                      <a:noFill/>
                      <a:prstDash/>
                    </a:ln>
                  </pic:spPr>
                </pic:pic>
              </a:graphicData>
            </a:graphic>
          </wp:inline>
        </w:drawing>
      </w:r>
    </w:p>
    <w:p w14:paraId="56CC25B2" w14:textId="77777777" w:rsidR="00E506F7" w:rsidRDefault="00E506F7">
      <w:pPr>
        <w:rPr>
          <w:rFonts w:ascii="標楷體" w:eastAsia="標楷體" w:hAnsi="標楷體"/>
          <w:sz w:val="26"/>
          <w:szCs w:val="26"/>
        </w:rPr>
      </w:pPr>
    </w:p>
    <w:p w14:paraId="2BBCC6CC" w14:textId="77777777" w:rsidR="00E506F7" w:rsidRDefault="00E506F7">
      <w:pPr>
        <w:rPr>
          <w:rFonts w:ascii="標楷體" w:eastAsia="標楷體" w:hAnsi="標楷體"/>
          <w:sz w:val="26"/>
          <w:szCs w:val="26"/>
        </w:rPr>
      </w:pPr>
    </w:p>
    <w:sectPr w:rsidR="00E506F7">
      <w:footerReference w:type="default" r:id="rId15"/>
      <w:pgSz w:w="11906" w:h="16838"/>
      <w:pgMar w:top="1134" w:right="1134" w:bottom="1134" w:left="1134" w:header="720" w:footer="720" w:gutter="0"/>
      <w:cols w:space="720"/>
      <w:docGrid w:type="lines" w:linePitch="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DD9F" w14:textId="77777777" w:rsidR="00BD6600" w:rsidRDefault="00BD6600">
      <w:r>
        <w:separator/>
      </w:r>
    </w:p>
  </w:endnote>
  <w:endnote w:type="continuationSeparator" w:id="0">
    <w:p w14:paraId="03E9D7E9" w14:textId="77777777" w:rsidR="00BD6600" w:rsidRDefault="00BD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3F4F"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87A970F" w14:textId="77777777" w:rsidR="00CE3BA2" w:rsidRDefault="00BD66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B729"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19986B3" w14:textId="77777777" w:rsidR="00CE3BA2" w:rsidRDefault="00BD66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C92"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5CDAF5A" w14:textId="77777777" w:rsidR="00CE3BA2" w:rsidRDefault="00BD660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EEDE"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26A8666" w14:textId="77777777" w:rsidR="00CE3BA2" w:rsidRDefault="00BD6600">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A894"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93FE3EC" w14:textId="77777777" w:rsidR="00CE3BA2" w:rsidRDefault="00BD66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EA9B" w14:textId="77777777" w:rsidR="00BD6600" w:rsidRDefault="00BD6600">
      <w:r>
        <w:rPr>
          <w:color w:val="000000"/>
        </w:rPr>
        <w:separator/>
      </w:r>
    </w:p>
  </w:footnote>
  <w:footnote w:type="continuationSeparator" w:id="0">
    <w:p w14:paraId="1732AAFA" w14:textId="77777777" w:rsidR="00BD6600" w:rsidRDefault="00BD6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7"/>
    <w:rsid w:val="0008124E"/>
    <w:rsid w:val="002D11A8"/>
    <w:rsid w:val="00414A0A"/>
    <w:rsid w:val="00570FC4"/>
    <w:rsid w:val="005A4038"/>
    <w:rsid w:val="00645FB0"/>
    <w:rsid w:val="00761C9F"/>
    <w:rsid w:val="009915BC"/>
    <w:rsid w:val="00A441C5"/>
    <w:rsid w:val="00BA3282"/>
    <w:rsid w:val="00BD6600"/>
    <w:rsid w:val="00C25803"/>
    <w:rsid w:val="00C320E4"/>
    <w:rsid w:val="00CE5EFE"/>
    <w:rsid w:val="00E50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222B"/>
  <w15:docId w15:val="{AEA24AB6-35C7-4250-A23D-1ECDD680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FE"/>
    <w:pPr>
      <w:widowControl w:val="0"/>
      <w:suppressAutoHyphens/>
    </w:pPr>
    <w:rPr>
      <w:rFonts w:ascii="Times New Roman" w:hAnsi="Times New Roman" w:cs="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918" w:hanging="680"/>
    </w:pPr>
  </w:style>
  <w:style w:type="character" w:customStyle="1" w:styleId="20">
    <w:name w:val="本文縮排 2 字元"/>
    <w:rPr>
      <w:rFonts w:ascii="Times New Roman" w:eastAsia="新細明體" w:hAnsi="Times New Roman" w:cs="Times New Roman"/>
      <w:szCs w:val="20"/>
    </w:rPr>
  </w:style>
  <w:style w:type="character" w:styleId="a3">
    <w:name w:val="Hyperlink"/>
    <w:rPr>
      <w:color w:val="0000FF"/>
      <w:u w:val="single"/>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eastAsia="新細明體" w:hAnsi="Times New Roman" w:cs="Times New Roman"/>
      <w:sz w:val="16"/>
      <w:szCs w:val="16"/>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ascii="Times New Roman" w:eastAsia="新細明體" w:hAnsi="Times New Roman" w:cs="Times New Roman"/>
      <w:sz w:val="20"/>
      <w:szCs w:val="20"/>
    </w:rPr>
  </w:style>
  <w:style w:type="paragraph" w:styleId="a8">
    <w:name w:val="List Paragraph"/>
    <w:basedOn w:val="a"/>
    <w:pPr>
      <w:ind w:left="480"/>
    </w:pPr>
    <w:rPr>
      <w:rFonts w:ascii="Calibri" w:hAnsi="Calibri"/>
      <w:szCs w:val="22"/>
    </w:rPr>
  </w:style>
  <w:style w:type="paragraph" w:styleId="a9">
    <w:name w:val="Body Text Indent"/>
    <w:basedOn w:val="a"/>
    <w:pPr>
      <w:spacing w:after="120"/>
      <w:ind w:left="480"/>
    </w:pPr>
  </w:style>
  <w:style w:type="character" w:customStyle="1" w:styleId="aa">
    <w:name w:val="本文縮排 字元"/>
    <w:rPr>
      <w:rFonts w:ascii="Times New Roman" w:eastAsia="新細明體" w:hAnsi="Times New Roman" w:cs="Times New Roman"/>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cs="Times New Roman"/>
      <w:kern w:val="0"/>
      <w:szCs w:val="24"/>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eastAsia="新細明體" w:hAnsi="Times New Roman" w:cs="Times New Roman"/>
      <w:szCs w:val="20"/>
    </w:rPr>
  </w:style>
  <w:style w:type="paragraph" w:styleId="af0">
    <w:name w:val="annotation subject"/>
    <w:basedOn w:val="ae"/>
    <w:next w:val="ae"/>
    <w:rPr>
      <w:b/>
      <w:bCs/>
    </w:rPr>
  </w:style>
  <w:style w:type="character" w:customStyle="1" w:styleId="af1">
    <w:name w:val="註解主旨 字元"/>
    <w:rPr>
      <w:rFonts w:ascii="Times New Roman" w:eastAsia="新細明體" w:hAnsi="Times New Roman" w:cs="Times New Roman"/>
      <w:b/>
      <w:bCs/>
      <w:szCs w:val="20"/>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yperlink" Target="https://saps.kl.edu.tw/"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lcg.gov.tw/tw/education"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陳昭蓉</dc:creator>
  <cp:lastModifiedBy>user</cp:lastModifiedBy>
  <cp:revision>6</cp:revision>
  <cp:lastPrinted>2025-06-25T02:23:00Z</cp:lastPrinted>
  <dcterms:created xsi:type="dcterms:W3CDTF">2025-06-27T05:21:00Z</dcterms:created>
  <dcterms:modified xsi:type="dcterms:W3CDTF">2025-06-27T09:38:00Z</dcterms:modified>
</cp:coreProperties>
</file>